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01ECF" w:rsidR="005B26A2" w:rsidP="00314942" w:rsidRDefault="005B26A2" w14:paraId="60E74AB5" w14:textId="77777777">
      <w:pPr>
        <w:pBdr>
          <w:bottom w:val="single" w:color="BFBFBF" w:themeColor="background1" w:themeShade="BF" w:sz="12" w:space="1"/>
        </w:pBdr>
        <w:spacing w:after="0" w:line="240" w:lineRule="auto"/>
        <w:outlineLvl w:val="0"/>
        <w:rPr>
          <w:rFonts w:ascii="Arial" w:hAnsi="Arial" w:cs="Arial" w:eastAsiaTheme="majorEastAsia"/>
          <w:b/>
          <w:bCs/>
          <w:color w:val="A6A6A6" w:themeColor="background1" w:themeShade="A6"/>
          <w:sz w:val="72"/>
          <w:szCs w:val="72"/>
          <w:lang w:val="en-US" w:eastAsia="en-GB"/>
        </w:rPr>
      </w:pPr>
      <w:r w:rsidRPr="00001ECF">
        <w:rPr>
          <w:rFonts w:ascii="Arial" w:hAnsi="Arial" w:cs="Arial" w:eastAsiaTheme="majorEastAsia"/>
          <w:b/>
          <w:bCs/>
          <w:color w:val="A6A6A6" w:themeColor="background1" w:themeShade="A6"/>
          <w:sz w:val="72"/>
          <w:szCs w:val="72"/>
          <w:lang w:val="en-US" w:eastAsia="en-GB"/>
        </w:rPr>
        <w:t xml:space="preserve">Agenda </w:t>
      </w:r>
    </w:p>
    <w:p w:rsidRPr="00BE3CE9" w:rsidR="005B26A2" w:rsidP="005B26A2" w:rsidRDefault="005B26A2" w14:paraId="672A6659" w14:textId="77777777">
      <w:pPr>
        <w:spacing w:after="0" w:line="276" w:lineRule="auto"/>
        <w:ind w:left="709"/>
        <w:contextualSpacing/>
        <w:outlineLvl w:val="0"/>
        <w:rPr>
          <w:rFonts w:ascii="Arial" w:hAnsi="Arial" w:cs="Arial" w:eastAsiaTheme="majorEastAsia"/>
          <w:b/>
          <w:bCs/>
          <w:color w:val="000000" w:themeColor="text1"/>
          <w:sz w:val="24"/>
          <w:szCs w:val="24"/>
          <w:lang w:val="en-US" w:eastAsia="en-GB"/>
        </w:rPr>
      </w:pPr>
    </w:p>
    <w:p w:rsidR="6D74A282" w:rsidP="100154DA" w:rsidRDefault="6D74A282" w14:paraId="23365DA8" w14:textId="02D9CE22">
      <w:pPr>
        <w:spacing w:after="120" w:line="276" w:lineRule="auto"/>
        <w:ind w:left="709"/>
        <w:contextualSpacing/>
        <w:outlineLvl w:val="0"/>
        <w:rPr>
          <w:rFonts w:ascii="Arial" w:hAnsi="Arial" w:cs="Arial" w:eastAsiaTheme="majorEastAsia"/>
          <w:b/>
          <w:bCs/>
          <w:color w:val="000000" w:themeColor="text1"/>
          <w:sz w:val="40"/>
          <w:szCs w:val="40"/>
          <w:lang w:val="en-US" w:eastAsia="en-GB"/>
        </w:rPr>
        <w:sectPr w:rsidR="6D74A282" w:rsidSect="00AB2859">
          <w:headerReference w:type="default" r:id="rId11"/>
          <w:footerReference w:type="default" r:id="rId12"/>
          <w:pgSz w:w="11906" w:h="16838" w:orient="portrait" w:code="9"/>
          <w:pgMar w:top="2552" w:right="851" w:bottom="1440" w:left="425" w:header="709" w:footer="709" w:gutter="0"/>
          <w:cols w:space="708"/>
          <w:docGrid w:linePitch="360"/>
        </w:sectPr>
      </w:pPr>
      <w:r w:rsidRPr="100154DA">
        <w:rPr>
          <w:rFonts w:ascii="Arial" w:hAnsi="Arial" w:cs="Arial" w:eastAsiaTheme="majorEastAsia"/>
          <w:b/>
          <w:bCs/>
          <w:color w:val="000000" w:themeColor="text1"/>
          <w:sz w:val="40"/>
          <w:szCs w:val="40"/>
          <w:lang w:val="en-US" w:eastAsia="en-GB"/>
        </w:rPr>
        <w:t>Annual General M</w:t>
      </w:r>
      <w:r w:rsidRPr="100154DA" w:rsidR="00140FC3">
        <w:rPr>
          <w:rFonts w:ascii="Arial" w:hAnsi="Arial" w:cs="Arial" w:eastAsiaTheme="majorEastAsia"/>
          <w:b/>
          <w:bCs/>
          <w:color w:val="000000" w:themeColor="text1"/>
          <w:sz w:val="40"/>
          <w:szCs w:val="40"/>
          <w:lang w:val="en-US" w:eastAsia="en-GB"/>
        </w:rPr>
        <w:t>eeting</w:t>
      </w:r>
    </w:p>
    <w:tbl>
      <w:tblPr>
        <w:tblStyle w:val="TableGrid"/>
        <w:tblW w:w="10494" w:type="dxa"/>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076"/>
        <w:gridCol w:w="6054"/>
        <w:gridCol w:w="2364"/>
      </w:tblGrid>
      <w:tr w:rsidRPr="005B26A2" w:rsidR="005B26A2" w:rsidTr="62E78C3D" w14:paraId="03C116C0" w14:textId="77777777">
        <w:trPr>
          <w:gridAfter w:val="1"/>
          <w:wAfter w:w="2364" w:type="dxa"/>
        </w:trPr>
        <w:tc>
          <w:tcPr>
            <w:tcW w:w="2076" w:type="dxa"/>
            <w:vMerge w:val="restart"/>
            <w:tcMar/>
          </w:tcPr>
          <w:p w:rsidRPr="005B26A2" w:rsidR="005B26A2" w:rsidP="00314942" w:rsidRDefault="005B26A2" w14:paraId="209BAD25" w14:textId="77777777">
            <w:pPr>
              <w:spacing w:after="96" w:afterLines="40" w:line="276" w:lineRule="auto"/>
              <w:jc w:val="right"/>
              <w:rPr>
                <w:rFonts w:ascii="Arial" w:hAnsi="Arial" w:cs="Arial"/>
                <w:b/>
                <w:color w:val="808080" w:themeColor="background1" w:themeShade="80"/>
                <w:sz w:val="28"/>
                <w:szCs w:val="28"/>
              </w:rPr>
            </w:pPr>
            <w:r w:rsidRPr="005B26A2">
              <w:rPr>
                <w:rFonts w:ascii="Arial" w:hAnsi="Arial" w:cs="Arial"/>
                <w:b/>
                <w:color w:val="808080" w:themeColor="background1" w:themeShade="80"/>
                <w:sz w:val="28"/>
                <w:szCs w:val="28"/>
              </w:rPr>
              <w:t>date:</w:t>
            </w:r>
          </w:p>
          <w:p w:rsidRPr="005B26A2" w:rsidR="005B26A2" w:rsidP="00314942" w:rsidRDefault="005B26A2" w14:paraId="61850A90" w14:textId="77777777">
            <w:pPr>
              <w:spacing w:after="96" w:afterLines="40" w:line="276" w:lineRule="auto"/>
              <w:jc w:val="right"/>
              <w:rPr>
                <w:rFonts w:ascii="Arial" w:hAnsi="Arial" w:cs="Arial"/>
                <w:b/>
                <w:color w:val="808080" w:themeColor="background1" w:themeShade="80"/>
                <w:sz w:val="28"/>
                <w:szCs w:val="28"/>
              </w:rPr>
            </w:pPr>
            <w:r w:rsidRPr="005B26A2">
              <w:rPr>
                <w:rFonts w:ascii="Arial" w:hAnsi="Arial" w:cs="Arial"/>
                <w:b/>
                <w:color w:val="808080" w:themeColor="background1" w:themeShade="80"/>
                <w:sz w:val="28"/>
                <w:szCs w:val="28"/>
              </w:rPr>
              <w:t>time:</w:t>
            </w:r>
          </w:p>
          <w:p w:rsidRPr="005B26A2" w:rsidR="005B26A2" w:rsidP="00314942" w:rsidRDefault="005B26A2" w14:paraId="67E3B157" w14:textId="1320B1EC">
            <w:pPr>
              <w:spacing w:after="96" w:afterLines="40" w:line="276" w:lineRule="auto"/>
              <w:rPr>
                <w:rFonts w:ascii="Arial" w:hAnsi="Arial" w:eastAsia="Arial" w:cs="Arial"/>
                <w:b/>
                <w:bCs/>
                <w:color w:val="808080" w:themeColor="background1" w:themeShade="80"/>
                <w:sz w:val="28"/>
                <w:szCs w:val="28"/>
              </w:rPr>
            </w:pPr>
            <w:r w:rsidRPr="7CA3B4ED">
              <w:rPr>
                <w:rFonts w:ascii="Arial" w:hAnsi="Arial" w:cs="Arial"/>
                <w:b/>
                <w:bCs/>
                <w:color w:val="808080" w:themeColor="background1" w:themeShade="80"/>
                <w:sz w:val="28"/>
                <w:szCs w:val="28"/>
              </w:rPr>
              <w:t xml:space="preserve"> </w:t>
            </w:r>
            <w:r w:rsidRPr="7CA3B4ED" w:rsidR="69667442">
              <w:rPr>
                <w:rFonts w:ascii="Arial" w:hAnsi="Arial" w:cs="Arial"/>
                <w:b/>
                <w:bCs/>
                <w:color w:val="808080" w:themeColor="background1" w:themeShade="80"/>
                <w:sz w:val="28"/>
                <w:szCs w:val="28"/>
              </w:rPr>
              <w:t xml:space="preserve">          </w:t>
            </w:r>
            <w:r w:rsidRPr="7CA3B4ED" w:rsidR="47791B1A">
              <w:rPr>
                <w:rFonts w:ascii="Arial" w:hAnsi="Arial" w:eastAsia="Arial" w:cs="Arial"/>
                <w:b/>
                <w:bCs/>
                <w:color w:val="808080" w:themeColor="background1" w:themeShade="80"/>
                <w:sz w:val="28"/>
                <w:szCs w:val="28"/>
              </w:rPr>
              <w:t>venue:</w:t>
            </w:r>
          </w:p>
        </w:tc>
        <w:tc>
          <w:tcPr>
            <w:tcW w:w="6054" w:type="dxa"/>
            <w:tcMar/>
          </w:tcPr>
          <w:p w:rsidRPr="005B26A2" w:rsidR="005B26A2" w:rsidP="00314942" w:rsidRDefault="33554DA9" w14:paraId="113A1684" w14:textId="4BB07996">
            <w:pPr>
              <w:spacing w:after="96" w:afterLines="40" w:line="276" w:lineRule="auto"/>
              <w:rPr>
                <w:rFonts w:ascii="Arial" w:hAnsi="Arial" w:cs="Arial"/>
                <w:color w:val="000000" w:themeColor="text1"/>
                <w:sz w:val="28"/>
                <w:szCs w:val="28"/>
              </w:rPr>
            </w:pPr>
            <w:r w:rsidRPr="348AEF85">
              <w:rPr>
                <w:rFonts w:ascii="Arial" w:hAnsi="Arial" w:cs="Arial"/>
                <w:color w:val="000000" w:themeColor="text1"/>
                <w:sz w:val="28"/>
                <w:szCs w:val="28"/>
              </w:rPr>
              <w:t>Wednesday 1</w:t>
            </w:r>
            <w:r w:rsidR="00B17A1D">
              <w:rPr>
                <w:rFonts w:ascii="Arial" w:hAnsi="Arial" w:cs="Arial"/>
                <w:color w:val="000000" w:themeColor="text1"/>
                <w:sz w:val="28"/>
                <w:szCs w:val="28"/>
              </w:rPr>
              <w:t>3</w:t>
            </w:r>
            <w:r w:rsidRPr="348AEF85" w:rsidR="563341D3">
              <w:rPr>
                <w:rFonts w:ascii="Arial" w:hAnsi="Arial" w:cs="Arial"/>
                <w:color w:val="000000" w:themeColor="text1"/>
                <w:sz w:val="28"/>
                <w:szCs w:val="28"/>
              </w:rPr>
              <w:t xml:space="preserve"> </w:t>
            </w:r>
            <w:r w:rsidR="00B17A1D">
              <w:rPr>
                <w:rFonts w:ascii="Arial" w:hAnsi="Arial" w:cs="Arial"/>
                <w:color w:val="000000" w:themeColor="text1"/>
                <w:sz w:val="28"/>
                <w:szCs w:val="28"/>
              </w:rPr>
              <w:t>December</w:t>
            </w:r>
            <w:r w:rsidRPr="348AEF85" w:rsidR="135DD4F3">
              <w:rPr>
                <w:rFonts w:ascii="Arial" w:hAnsi="Arial" w:cs="Arial"/>
                <w:color w:val="000000" w:themeColor="text1"/>
                <w:sz w:val="28"/>
                <w:szCs w:val="28"/>
              </w:rPr>
              <w:t xml:space="preserve"> 2</w:t>
            </w:r>
            <w:r w:rsidRPr="348AEF85" w:rsidR="7E4BE33C">
              <w:rPr>
                <w:rFonts w:ascii="Arial" w:hAnsi="Arial" w:cs="Arial"/>
                <w:color w:val="000000" w:themeColor="text1"/>
                <w:sz w:val="28"/>
                <w:szCs w:val="28"/>
              </w:rPr>
              <w:t>023</w:t>
            </w:r>
          </w:p>
        </w:tc>
      </w:tr>
      <w:tr w:rsidRPr="005B26A2" w:rsidR="005B26A2" w:rsidTr="62E78C3D" w14:paraId="592086F9" w14:textId="77777777">
        <w:trPr>
          <w:gridAfter w:val="1"/>
          <w:wAfter w:w="2364" w:type="dxa"/>
        </w:trPr>
        <w:tc>
          <w:tcPr>
            <w:tcW w:w="2076" w:type="dxa"/>
            <w:vMerge/>
            <w:tcMar/>
          </w:tcPr>
          <w:p w:rsidRPr="005B26A2" w:rsidR="005B26A2" w:rsidP="00314942" w:rsidRDefault="005B26A2" w14:paraId="0A37501D" w14:textId="77777777">
            <w:pPr>
              <w:spacing w:after="96" w:afterLines="40" w:line="276" w:lineRule="auto"/>
              <w:jc w:val="right"/>
              <w:rPr>
                <w:rFonts w:ascii="Arial" w:hAnsi="Arial" w:cs="Arial"/>
                <w:b/>
                <w:color w:val="000000" w:themeColor="text1"/>
                <w:sz w:val="28"/>
                <w:szCs w:val="28"/>
              </w:rPr>
            </w:pPr>
          </w:p>
        </w:tc>
        <w:tc>
          <w:tcPr>
            <w:tcW w:w="6054" w:type="dxa"/>
            <w:tcMar/>
          </w:tcPr>
          <w:p w:rsidR="005B26A2" w:rsidP="62E78C3D" w:rsidRDefault="00BB1A05" w14:paraId="73CA7DAA" w14:textId="5B0E4818">
            <w:pPr>
              <w:spacing w:after="96" w:afterLines="40" w:line="276" w:lineRule="auto"/>
              <w:rPr>
                <w:rFonts w:ascii="Arial" w:hAnsi="Arial" w:cs="Arial"/>
                <w:sz w:val="24"/>
                <w:szCs w:val="24"/>
              </w:rPr>
            </w:pPr>
            <w:r w:rsidRPr="62E78C3D" w:rsidR="00BB1A05">
              <w:rPr>
                <w:rFonts w:ascii="Arial" w:hAnsi="Arial" w:cs="Arial"/>
                <w:sz w:val="28"/>
                <w:szCs w:val="28"/>
              </w:rPr>
              <w:t>18</w:t>
            </w:r>
            <w:r w:rsidRPr="62E78C3D" w:rsidR="00B17A1D">
              <w:rPr>
                <w:rFonts w:ascii="Arial" w:hAnsi="Arial" w:cs="Arial"/>
                <w:sz w:val="28"/>
                <w:szCs w:val="28"/>
              </w:rPr>
              <w:t>.00</w:t>
            </w:r>
            <w:r w:rsidRPr="62E78C3D" w:rsidR="00F55645">
              <w:rPr>
                <w:rFonts w:ascii="Arial" w:hAnsi="Arial" w:cs="Arial"/>
                <w:sz w:val="28"/>
                <w:szCs w:val="28"/>
              </w:rPr>
              <w:t xml:space="preserve"> – </w:t>
            </w:r>
            <w:r w:rsidRPr="62E78C3D" w:rsidR="2D5A9221">
              <w:rPr>
                <w:rFonts w:ascii="Arial" w:hAnsi="Arial" w:cs="Arial"/>
                <w:sz w:val="28"/>
                <w:szCs w:val="28"/>
              </w:rPr>
              <w:t>19</w:t>
            </w:r>
            <w:r w:rsidRPr="62E78C3D" w:rsidR="00675C59">
              <w:rPr>
                <w:rFonts w:ascii="Arial" w:hAnsi="Arial" w:cs="Arial"/>
                <w:sz w:val="28"/>
                <w:szCs w:val="28"/>
              </w:rPr>
              <w:t>.</w:t>
            </w:r>
            <w:r w:rsidRPr="62E78C3D" w:rsidR="0D08822A">
              <w:rPr>
                <w:rFonts w:ascii="Arial" w:hAnsi="Arial" w:cs="Arial"/>
                <w:sz w:val="28"/>
                <w:szCs w:val="28"/>
              </w:rPr>
              <w:t xml:space="preserve">30 </w:t>
            </w:r>
            <w:r w:rsidRPr="62E78C3D" w:rsidR="0D08822A">
              <w:rPr>
                <w:rFonts w:ascii="Arial" w:hAnsi="Arial" w:cs="Arial"/>
                <w:sz w:val="24"/>
                <w:szCs w:val="24"/>
              </w:rPr>
              <w:t>(</w:t>
            </w:r>
            <w:r w:rsidRPr="62E78C3D" w:rsidR="0D08822A">
              <w:rPr>
                <w:rFonts w:ascii="Arial" w:hAnsi="Arial" w:cs="Arial"/>
                <w:sz w:val="24"/>
                <w:szCs w:val="24"/>
              </w:rPr>
              <w:t>keynote</w:t>
            </w:r>
            <w:r w:rsidRPr="62E78C3D" w:rsidR="0D08822A">
              <w:rPr>
                <w:rFonts w:ascii="Arial" w:hAnsi="Arial" w:cs="Arial"/>
                <w:sz w:val="24"/>
                <w:szCs w:val="24"/>
              </w:rPr>
              <w:t xml:space="preserve"> presentation 19.30 - 20.00</w:t>
            </w:r>
            <w:r w:rsidRPr="62E78C3D" w:rsidR="00675C59">
              <w:rPr>
                <w:rFonts w:ascii="Arial" w:hAnsi="Arial" w:cs="Arial"/>
                <w:sz w:val="24"/>
                <w:szCs w:val="24"/>
              </w:rPr>
              <w:t xml:space="preserve"> </w:t>
            </w:r>
          </w:p>
          <w:p w:rsidRPr="00FC3526" w:rsidR="00BE3CE9" w:rsidP="2E17C486" w:rsidRDefault="00B17A1D" w14:paraId="5DAB6C7B" w14:textId="7DEA60BD">
            <w:pPr>
              <w:spacing w:after="96" w:afterLines="40" w:line="276" w:lineRule="auto"/>
              <w:rPr>
                <w:rFonts w:ascii="Arial" w:hAnsi="Arial" w:cs="Arial"/>
                <w:sz w:val="28"/>
                <w:szCs w:val="28"/>
              </w:rPr>
            </w:pPr>
            <w:r>
              <w:rPr>
                <w:rFonts w:ascii="Arial" w:hAnsi="Arial" w:cs="Arial"/>
                <w:sz w:val="28"/>
                <w:szCs w:val="28"/>
              </w:rPr>
              <w:t>Virtual Meeting</w:t>
            </w:r>
          </w:p>
        </w:tc>
      </w:tr>
      <w:tr w:rsidRPr="00557B35" w:rsidR="005B26A2" w:rsidTr="62E78C3D" w14:paraId="4785E69A" w14:textId="77777777">
        <w:trPr>
          <w:trHeight w:val="487"/>
        </w:trPr>
        <w:tc>
          <w:tcPr>
            <w:tcW w:w="10494" w:type="dxa"/>
            <w:gridSpan w:val="3"/>
            <w:tcMar/>
          </w:tcPr>
          <w:tbl>
            <w:tblPr>
              <w:tblStyle w:val="TableGrid"/>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7020"/>
              <w:gridCol w:w="1435"/>
            </w:tblGrid>
            <w:tr w:rsidRPr="00FF7B53" w:rsidR="005B26A2" w:rsidTr="62E78C3D" w14:paraId="5513DFF6" w14:textId="77777777">
              <w:trPr>
                <w:trHeight w:val="502"/>
                <w:tblHeader/>
              </w:trPr>
              <w:tc>
                <w:tcPr>
                  <w:tcW w:w="990" w:type="dxa"/>
                  <w:noWrap/>
                  <w:tcMar/>
                </w:tcPr>
                <w:p w:rsidRPr="00FF7B53" w:rsidR="005B26A2" w:rsidP="007D3639" w:rsidRDefault="005B26A2" w14:paraId="4A146726" w14:textId="77777777">
                  <w:pPr>
                    <w:jc w:val="center"/>
                    <w:rPr>
                      <w:rFonts w:ascii="Arial" w:hAnsi="Arial" w:cs="Arial"/>
                      <w:b/>
                      <w:color w:val="000000" w:themeColor="text1"/>
                      <w:sz w:val="24"/>
                      <w:szCs w:val="24"/>
                    </w:rPr>
                  </w:pPr>
                  <w:r w:rsidRPr="00FF7B53">
                    <w:rPr>
                      <w:rFonts w:ascii="Arial" w:hAnsi="Arial" w:cs="Arial"/>
                      <w:b/>
                      <w:color w:val="000000" w:themeColor="text1"/>
                      <w:sz w:val="24"/>
                      <w:szCs w:val="24"/>
                    </w:rPr>
                    <w:t>Time</w:t>
                  </w:r>
                </w:p>
              </w:tc>
              <w:tc>
                <w:tcPr>
                  <w:tcW w:w="7020" w:type="dxa"/>
                  <w:tcMar/>
                </w:tcPr>
                <w:p w:rsidRPr="00FF7B53" w:rsidR="005B26A2" w:rsidP="007D3639" w:rsidRDefault="005B26A2" w14:paraId="68CAE2C9" w14:textId="6AAECF60">
                  <w:pPr>
                    <w:jc w:val="center"/>
                    <w:rPr>
                      <w:rFonts w:ascii="Arial" w:hAnsi="Arial" w:cs="Arial"/>
                      <w:b/>
                      <w:color w:val="000000" w:themeColor="text1"/>
                      <w:sz w:val="24"/>
                      <w:szCs w:val="24"/>
                    </w:rPr>
                  </w:pPr>
                  <w:r w:rsidRPr="00FF7B53">
                    <w:rPr>
                      <w:rFonts w:ascii="Arial" w:hAnsi="Arial" w:cs="Arial"/>
                      <w:b/>
                      <w:color w:val="000000" w:themeColor="text1"/>
                      <w:sz w:val="24"/>
                      <w:szCs w:val="24"/>
                    </w:rPr>
                    <w:t>Title</w:t>
                  </w:r>
                </w:p>
              </w:tc>
              <w:tc>
                <w:tcPr>
                  <w:tcW w:w="1435" w:type="dxa"/>
                  <w:tcMar/>
                </w:tcPr>
                <w:p w:rsidRPr="00FF7B53" w:rsidR="005B26A2" w:rsidP="007D3639" w:rsidRDefault="005B26A2" w14:paraId="2F1D1778" w14:textId="184A2015">
                  <w:pPr>
                    <w:jc w:val="center"/>
                    <w:rPr>
                      <w:rFonts w:ascii="Arial" w:hAnsi="Arial" w:cs="Arial"/>
                      <w:b/>
                      <w:bCs/>
                      <w:color w:val="000000" w:themeColor="text1"/>
                      <w:sz w:val="24"/>
                      <w:szCs w:val="24"/>
                    </w:rPr>
                  </w:pPr>
                  <w:r w:rsidRPr="00FF7B53">
                    <w:rPr>
                      <w:rFonts w:ascii="Arial" w:hAnsi="Arial" w:cs="Arial"/>
                      <w:b/>
                      <w:bCs/>
                      <w:color w:val="000000" w:themeColor="text1"/>
                      <w:sz w:val="24"/>
                      <w:szCs w:val="24"/>
                    </w:rPr>
                    <w:t>Lead</w:t>
                  </w:r>
                </w:p>
              </w:tc>
            </w:tr>
            <w:tr w:rsidRPr="00FF7B53" w:rsidR="00E24BA5" w:rsidTr="62E78C3D" w14:paraId="2AA0E7A9" w14:textId="77777777">
              <w:trPr>
                <w:trHeight w:val="456"/>
              </w:trPr>
              <w:tc>
                <w:tcPr>
                  <w:tcW w:w="990" w:type="dxa"/>
                  <w:noWrap/>
                  <w:tcMar/>
                </w:tcPr>
                <w:p w:rsidRPr="00FF7B53" w:rsidR="00E24BA5" w:rsidP="004B5C59" w:rsidRDefault="00BB1A05" w14:paraId="158FDEA4" w14:textId="35B7D59F">
                  <w:pPr>
                    <w:spacing w:before="120"/>
                    <w:rPr>
                      <w:rFonts w:ascii="Arial" w:hAnsi="Arial" w:cs="Arial"/>
                      <w:sz w:val="24"/>
                      <w:szCs w:val="24"/>
                    </w:rPr>
                  </w:pPr>
                  <w:r>
                    <w:rPr>
                      <w:rFonts w:ascii="Arial" w:hAnsi="Arial" w:cs="Arial"/>
                      <w:sz w:val="24"/>
                      <w:szCs w:val="24"/>
                    </w:rPr>
                    <w:t>18.00</w:t>
                  </w:r>
                </w:p>
              </w:tc>
              <w:tc>
                <w:tcPr>
                  <w:tcW w:w="7020" w:type="dxa"/>
                  <w:tcMar/>
                </w:tcPr>
                <w:p w:rsidRPr="00FF7B53" w:rsidR="00E24BA5" w:rsidP="0A120425" w:rsidRDefault="00739444" w14:paraId="2494A804" w14:textId="025ACB56">
                  <w:pPr>
                    <w:rPr>
                      <w:rFonts w:ascii="Arial" w:hAnsi="Arial" w:eastAsia="Times New Roman" w:cs="Arial"/>
                      <w:b/>
                      <w:bCs/>
                      <w:color w:val="000000" w:themeColor="text1"/>
                      <w:sz w:val="24"/>
                      <w:szCs w:val="24"/>
                    </w:rPr>
                  </w:pPr>
                  <w:r w:rsidRPr="0A120425">
                    <w:rPr>
                      <w:rFonts w:ascii="Arial" w:hAnsi="Arial" w:eastAsia="Times New Roman" w:cs="Arial"/>
                      <w:b/>
                      <w:bCs/>
                      <w:color w:val="000000" w:themeColor="text1"/>
                      <w:sz w:val="24"/>
                      <w:szCs w:val="24"/>
                    </w:rPr>
                    <w:t xml:space="preserve">Welcome and introductions </w:t>
                  </w:r>
                  <w:r w:rsidRPr="0A120425" w:rsidR="00DD43C6">
                    <w:rPr>
                      <w:rFonts w:ascii="Arial" w:hAnsi="Arial" w:eastAsia="Times New Roman" w:cs="Arial"/>
                      <w:b/>
                      <w:bCs/>
                      <w:color w:val="000000" w:themeColor="text1"/>
                      <w:sz w:val="24"/>
                      <w:szCs w:val="24"/>
                    </w:rPr>
                    <w:t>from the CSP President</w:t>
                  </w:r>
                </w:p>
                <w:p w:rsidRPr="00FF7B53" w:rsidR="00E24BA5" w:rsidP="41F6EE2B" w:rsidRDefault="00E24BA5" w14:paraId="53C4C1FF" w14:textId="14B87A55">
                  <w:pPr>
                    <w:rPr>
                      <w:rFonts w:ascii="Arial" w:hAnsi="Arial" w:eastAsia="Times New Roman" w:cs="Arial"/>
                      <w:color w:val="000000" w:themeColor="text1"/>
                      <w:sz w:val="16"/>
                      <w:szCs w:val="16"/>
                    </w:rPr>
                  </w:pPr>
                </w:p>
                <w:p w:rsidRPr="00FF7B53" w:rsidR="00E24BA5" w:rsidP="2AD68376" w:rsidRDefault="572FD7ED" w14:paraId="47D44EF9" w14:textId="3242917B">
                  <w:pPr>
                    <w:pStyle w:val="ListParagraph"/>
                    <w:numPr>
                      <w:ilvl w:val="0"/>
                      <w:numId w:val="8"/>
                    </w:numPr>
                    <w:rPr>
                      <w:rFonts w:ascii="Arial" w:hAnsi="Arial" w:eastAsia="Arial" w:cs="Arial"/>
                      <w:sz w:val="24"/>
                      <w:szCs w:val="24"/>
                    </w:rPr>
                  </w:pPr>
                  <w:r w:rsidRPr="2AD68376" w:rsidR="572FD7ED">
                    <w:rPr>
                      <w:rFonts w:ascii="Arial" w:hAnsi="Arial" w:eastAsia="Arial" w:cs="Arial"/>
                      <w:sz w:val="24"/>
                      <w:szCs w:val="24"/>
                    </w:rPr>
                    <w:t xml:space="preserve">Introduction of the </w:t>
                  </w:r>
                  <w:r w:rsidRPr="2AD68376" w:rsidR="30CA2ED1">
                    <w:rPr>
                      <w:rFonts w:ascii="Arial" w:hAnsi="Arial" w:eastAsia="Arial" w:cs="Arial"/>
                      <w:sz w:val="24"/>
                      <w:szCs w:val="24"/>
                    </w:rPr>
                    <w:t>Vice</w:t>
                  </w:r>
                  <w:r w:rsidRPr="2AD68376" w:rsidR="30CA2ED1">
                    <w:rPr>
                      <w:rFonts w:ascii="Arial" w:hAnsi="Arial" w:eastAsia="Arial" w:cs="Arial"/>
                      <w:sz w:val="24"/>
                      <w:szCs w:val="24"/>
                    </w:rPr>
                    <w:t xml:space="preserve"> President, </w:t>
                  </w:r>
                  <w:r w:rsidRPr="2AD68376" w:rsidR="572FD7ED">
                    <w:rPr>
                      <w:rFonts w:ascii="Arial" w:hAnsi="Arial" w:eastAsia="Arial" w:cs="Arial"/>
                      <w:sz w:val="24"/>
                      <w:szCs w:val="24"/>
                    </w:rPr>
                    <w:t xml:space="preserve">Chair of Council, CSP Chief Executive, Council Members and Leadership Team. </w:t>
                  </w:r>
                </w:p>
                <w:p w:rsidRPr="00FF7B53" w:rsidR="00E24BA5" w:rsidP="0A120425" w:rsidRDefault="00E24BA5" w14:paraId="495D8878" w14:textId="6354D722">
                  <w:pPr>
                    <w:rPr>
                      <w:rFonts w:ascii="Arial" w:hAnsi="Arial" w:eastAsia="Arial" w:cs="Arial"/>
                      <w:sz w:val="24"/>
                      <w:szCs w:val="24"/>
                    </w:rPr>
                  </w:pPr>
                </w:p>
              </w:tc>
              <w:tc>
                <w:tcPr>
                  <w:tcW w:w="1435" w:type="dxa"/>
                  <w:tcMar/>
                </w:tcPr>
                <w:p w:rsidRPr="00FF7B53" w:rsidR="00E24BA5" w:rsidP="004B5C59" w:rsidRDefault="008B5579" w14:paraId="244949CC" w14:textId="4DADF566">
                  <w:pPr>
                    <w:spacing w:before="120"/>
                    <w:rPr>
                      <w:rFonts w:ascii="Arial" w:hAnsi="Arial" w:eastAsia="Times New Roman" w:cs="Arial"/>
                      <w:color w:val="242424"/>
                      <w:sz w:val="24"/>
                      <w:szCs w:val="24"/>
                    </w:rPr>
                  </w:pPr>
                  <w:r>
                    <w:rPr>
                      <w:rFonts w:ascii="Arial" w:hAnsi="Arial" w:eastAsia="Times New Roman" w:cs="Arial"/>
                      <w:color w:val="242424"/>
                      <w:sz w:val="24"/>
                      <w:szCs w:val="24"/>
                    </w:rPr>
                    <w:t>Baroness Finlay</w:t>
                  </w:r>
                </w:p>
              </w:tc>
            </w:tr>
            <w:tr w:rsidRPr="00FF7B53" w:rsidR="00E24BA5" w:rsidTr="62E78C3D" w14:paraId="4CE3F310" w14:textId="77777777">
              <w:trPr>
                <w:trHeight w:val="947"/>
              </w:trPr>
              <w:tc>
                <w:tcPr>
                  <w:tcW w:w="990" w:type="dxa"/>
                  <w:noWrap/>
                  <w:tcMar/>
                </w:tcPr>
                <w:p w:rsidRPr="00FF7B53" w:rsidR="00E24BA5" w:rsidP="004B5C59" w:rsidRDefault="00BB1A05" w14:paraId="3FD3098C" w14:textId="4433C60C">
                  <w:pPr>
                    <w:spacing w:before="120"/>
                    <w:rPr>
                      <w:rFonts w:ascii="Arial" w:hAnsi="Arial" w:cs="Arial"/>
                      <w:sz w:val="24"/>
                      <w:szCs w:val="24"/>
                    </w:rPr>
                  </w:pPr>
                  <w:r w:rsidRPr="69E4F8C2">
                    <w:rPr>
                      <w:rFonts w:ascii="Arial" w:hAnsi="Arial" w:cs="Arial"/>
                      <w:sz w:val="24"/>
                      <w:szCs w:val="24"/>
                    </w:rPr>
                    <w:t>18.</w:t>
                  </w:r>
                  <w:r w:rsidRPr="69E4F8C2" w:rsidR="0E8D4B56">
                    <w:rPr>
                      <w:rFonts w:ascii="Arial" w:hAnsi="Arial" w:cs="Arial"/>
                      <w:sz w:val="24"/>
                      <w:szCs w:val="24"/>
                    </w:rPr>
                    <w:t>10</w:t>
                  </w:r>
                </w:p>
              </w:tc>
              <w:tc>
                <w:tcPr>
                  <w:tcW w:w="7020" w:type="dxa"/>
                  <w:tcMar/>
                </w:tcPr>
                <w:p w:rsidRPr="00BB1A05" w:rsidR="00892772" w:rsidP="0A120425" w:rsidRDefault="00BB1A05" w14:paraId="51D3C9A6" w14:textId="470F214A">
                  <w:pPr>
                    <w:rPr>
                      <w:rFonts w:ascii="Arial" w:hAnsi="Arial" w:eastAsia="Times New Roman" w:cs="Arial"/>
                      <w:b/>
                      <w:bCs/>
                      <w:color w:val="242424"/>
                      <w:sz w:val="24"/>
                      <w:szCs w:val="24"/>
                    </w:rPr>
                  </w:pPr>
                  <w:r w:rsidRPr="0A120425">
                    <w:rPr>
                      <w:rFonts w:ascii="Arial" w:hAnsi="Arial" w:eastAsia="Times New Roman" w:cs="Arial"/>
                      <w:b/>
                      <w:bCs/>
                      <w:color w:val="242424"/>
                      <w:sz w:val="24"/>
                      <w:szCs w:val="24"/>
                    </w:rPr>
                    <w:t>Annual Impact Report for 202</w:t>
                  </w:r>
                  <w:r w:rsidRPr="0A120425" w:rsidR="00C603A5">
                    <w:rPr>
                      <w:rFonts w:ascii="Arial" w:hAnsi="Arial" w:eastAsia="Times New Roman" w:cs="Arial"/>
                      <w:b/>
                      <w:bCs/>
                      <w:color w:val="242424"/>
                      <w:sz w:val="24"/>
                      <w:szCs w:val="24"/>
                    </w:rPr>
                    <w:t>2</w:t>
                  </w:r>
                  <w:r w:rsidRPr="0A120425">
                    <w:rPr>
                      <w:rFonts w:ascii="Arial" w:hAnsi="Arial" w:eastAsia="Times New Roman" w:cs="Arial"/>
                      <w:b/>
                      <w:bCs/>
                      <w:color w:val="242424"/>
                      <w:sz w:val="24"/>
                      <w:szCs w:val="24"/>
                    </w:rPr>
                    <w:t xml:space="preserve"> and the accounts for the year ended 31 December 202</w:t>
                  </w:r>
                  <w:r w:rsidRPr="0A120425" w:rsidR="00C603A5">
                    <w:rPr>
                      <w:rFonts w:ascii="Arial" w:hAnsi="Arial" w:eastAsia="Times New Roman" w:cs="Arial"/>
                      <w:b/>
                      <w:bCs/>
                      <w:color w:val="242424"/>
                      <w:sz w:val="24"/>
                      <w:szCs w:val="24"/>
                    </w:rPr>
                    <w:t>2</w:t>
                  </w:r>
                  <w:r w:rsidRPr="0A120425" w:rsidR="1BC92D39">
                    <w:rPr>
                      <w:rFonts w:ascii="Arial" w:hAnsi="Arial" w:eastAsia="Times New Roman" w:cs="Arial"/>
                      <w:b/>
                      <w:bCs/>
                      <w:color w:val="242424"/>
                      <w:sz w:val="24"/>
                      <w:szCs w:val="24"/>
                    </w:rPr>
                    <w:t xml:space="preserve"> </w:t>
                  </w:r>
                </w:p>
                <w:p w:rsidRPr="00BB1A05" w:rsidR="00892772" w:rsidP="41F6EE2B" w:rsidRDefault="00892772" w14:paraId="3AE4905B" w14:textId="5417E498">
                  <w:pPr>
                    <w:rPr>
                      <w:rFonts w:ascii="Arial" w:hAnsi="Arial" w:eastAsia="Times New Roman" w:cs="Arial"/>
                      <w:color w:val="242424"/>
                      <w:sz w:val="16"/>
                      <w:szCs w:val="16"/>
                    </w:rPr>
                  </w:pPr>
                </w:p>
                <w:p w:rsidRPr="00BB1A05" w:rsidR="00892772" w:rsidP="2AD68376" w:rsidRDefault="6E5A668B" w14:paraId="243A62E3" w14:textId="21A7CE8A">
                  <w:pPr>
                    <w:pStyle w:val="ListParagraph"/>
                    <w:numPr>
                      <w:ilvl w:val="0"/>
                      <w:numId w:val="7"/>
                    </w:numPr>
                    <w:rPr>
                      <w:rFonts w:ascii="Arial" w:hAnsi="Arial" w:eastAsia="Arial" w:cs="Arial"/>
                      <w:sz w:val="24"/>
                      <w:szCs w:val="24"/>
                    </w:rPr>
                  </w:pPr>
                  <w:r w:rsidRPr="2AD68376" w:rsidR="6E5A668B">
                    <w:rPr>
                      <w:rFonts w:ascii="Arial" w:hAnsi="Arial" w:eastAsia="Arial" w:cs="Arial"/>
                      <w:sz w:val="24"/>
                      <w:szCs w:val="24"/>
                    </w:rPr>
                    <w:t xml:space="preserve">The Impact Report covers members’ work and initiatives, how the CSP has worked on members’ behalf, and the difference it makes to patients’ lives and the impact it has on the profession. </w:t>
                  </w:r>
                </w:p>
                <w:p w:rsidRPr="00BB1A05" w:rsidR="00892772" w:rsidP="2AD68376" w:rsidRDefault="6E5A668B" w14:paraId="31512D60" w14:textId="73BA7BD1">
                  <w:pPr>
                    <w:pStyle w:val="ListParagraph"/>
                    <w:numPr>
                      <w:ilvl w:val="0"/>
                      <w:numId w:val="7"/>
                    </w:numPr>
                    <w:rPr>
                      <w:rFonts w:ascii="Arial" w:hAnsi="Arial" w:eastAsia="Arial" w:cs="Arial"/>
                      <w:sz w:val="24"/>
                      <w:szCs w:val="24"/>
                    </w:rPr>
                  </w:pPr>
                  <w:r w:rsidRPr="2AD68376" w:rsidR="6E5A668B">
                    <w:rPr>
                      <w:rFonts w:ascii="Arial" w:hAnsi="Arial" w:eastAsia="Arial" w:cs="Arial"/>
                      <w:sz w:val="24"/>
                      <w:szCs w:val="24"/>
                    </w:rPr>
                    <w:t xml:space="preserve">The CSP Chief Executive, Karen Middleton, will present the Impact Report and report on the Society’s progress against its corporate </w:t>
                  </w:r>
                  <w:r w:rsidRPr="2AD68376" w:rsidR="6E5A668B">
                    <w:rPr>
                      <w:rFonts w:ascii="Arial" w:hAnsi="Arial" w:eastAsia="Arial" w:cs="Arial"/>
                      <w:sz w:val="24"/>
                      <w:szCs w:val="24"/>
                    </w:rPr>
                    <w:t>objectives</w:t>
                  </w:r>
                  <w:r w:rsidRPr="2AD68376" w:rsidR="6E5A668B">
                    <w:rPr>
                      <w:rFonts w:ascii="Arial" w:hAnsi="Arial" w:eastAsia="Arial" w:cs="Arial"/>
                      <w:sz w:val="24"/>
                      <w:szCs w:val="24"/>
                    </w:rPr>
                    <w:t xml:space="preserve"> plus a summary of the 202</w:t>
                  </w:r>
                  <w:r w:rsidRPr="2AD68376" w:rsidR="0CEB6141">
                    <w:rPr>
                      <w:rFonts w:ascii="Arial" w:hAnsi="Arial" w:eastAsia="Arial" w:cs="Arial"/>
                      <w:sz w:val="24"/>
                      <w:szCs w:val="24"/>
                    </w:rPr>
                    <w:t>2</w:t>
                  </w:r>
                  <w:r w:rsidRPr="2AD68376" w:rsidR="6E5A668B">
                    <w:rPr>
                      <w:rFonts w:ascii="Arial" w:hAnsi="Arial" w:eastAsia="Arial" w:cs="Arial"/>
                      <w:sz w:val="24"/>
                      <w:szCs w:val="24"/>
                    </w:rPr>
                    <w:t xml:space="preserve"> accounts.</w:t>
                  </w:r>
                </w:p>
                <w:p w:rsidRPr="00BB1A05" w:rsidR="00892772" w:rsidP="1A889212" w:rsidRDefault="00892772" w14:paraId="051FA8B8" w14:textId="73BA7BD1">
                  <w:pPr>
                    <w:rPr>
                      <w:rFonts w:ascii="Arial" w:hAnsi="Arial" w:eastAsia="Arial" w:cs="Arial"/>
                    </w:rPr>
                  </w:pPr>
                </w:p>
              </w:tc>
              <w:tc>
                <w:tcPr>
                  <w:tcW w:w="1435" w:type="dxa"/>
                  <w:tcMar/>
                </w:tcPr>
                <w:p w:rsidRPr="00FF7B53" w:rsidR="00E24BA5" w:rsidP="004B5C59" w:rsidRDefault="00BB1A05" w14:paraId="48C99706" w14:textId="5576CB6C">
                  <w:pPr>
                    <w:spacing w:before="120"/>
                    <w:rPr>
                      <w:rFonts w:ascii="Arial" w:hAnsi="Arial" w:eastAsia="Times New Roman" w:cs="Arial"/>
                      <w:color w:val="242424"/>
                      <w:sz w:val="24"/>
                      <w:szCs w:val="24"/>
                    </w:rPr>
                  </w:pPr>
                  <w:r>
                    <w:rPr>
                      <w:rFonts w:ascii="Arial" w:hAnsi="Arial" w:eastAsia="Times New Roman" w:cs="Arial"/>
                      <w:color w:val="242424"/>
                      <w:sz w:val="24"/>
                      <w:szCs w:val="24"/>
                    </w:rPr>
                    <w:t>Karen Middleton</w:t>
                  </w:r>
                </w:p>
              </w:tc>
            </w:tr>
            <w:tr w:rsidRPr="00FF7B53" w:rsidR="00E347C1" w:rsidTr="62E78C3D" w14:paraId="35D8164F" w14:textId="77777777">
              <w:trPr>
                <w:trHeight w:val="780"/>
              </w:trPr>
              <w:tc>
                <w:tcPr>
                  <w:tcW w:w="990" w:type="dxa"/>
                  <w:noWrap/>
                  <w:tcMar/>
                </w:tcPr>
                <w:p w:rsidRPr="00FF7B53" w:rsidR="00E347C1" w:rsidP="00E347C1" w:rsidRDefault="009F45AB" w14:paraId="38BF3A92" w14:textId="03F3BA66">
                  <w:pPr>
                    <w:spacing w:before="120"/>
                    <w:rPr>
                      <w:rFonts w:ascii="Arial" w:hAnsi="Arial" w:cs="Arial"/>
                      <w:sz w:val="24"/>
                      <w:szCs w:val="24"/>
                    </w:rPr>
                  </w:pPr>
                  <w:r w:rsidRPr="69E4F8C2">
                    <w:rPr>
                      <w:rFonts w:ascii="Arial" w:hAnsi="Arial" w:cs="Arial"/>
                      <w:sz w:val="24"/>
                      <w:szCs w:val="24"/>
                    </w:rPr>
                    <w:t>1</w:t>
                  </w:r>
                  <w:r w:rsidRPr="69E4F8C2" w:rsidR="00EC27C3">
                    <w:rPr>
                      <w:rFonts w:ascii="Arial" w:hAnsi="Arial" w:cs="Arial"/>
                      <w:sz w:val="24"/>
                      <w:szCs w:val="24"/>
                    </w:rPr>
                    <w:t>8.</w:t>
                  </w:r>
                  <w:r w:rsidRPr="69E4F8C2" w:rsidR="12BAADE1">
                    <w:rPr>
                      <w:rFonts w:ascii="Arial" w:hAnsi="Arial" w:cs="Arial"/>
                      <w:sz w:val="24"/>
                      <w:szCs w:val="24"/>
                    </w:rPr>
                    <w:t>35</w:t>
                  </w:r>
                </w:p>
              </w:tc>
              <w:tc>
                <w:tcPr>
                  <w:tcW w:w="7020" w:type="dxa"/>
                  <w:tcMar/>
                </w:tcPr>
                <w:p w:rsidRPr="0088000B" w:rsidR="00550283" w:rsidP="0A120425" w:rsidRDefault="00EE64C3" w14:paraId="0BB552E9" w14:textId="6A723E84">
                  <w:pPr>
                    <w:spacing w:before="100" w:beforeAutospacing="1" w:after="150"/>
                    <w:rPr>
                      <w:rFonts w:ascii="Arial" w:hAnsi="Arial" w:eastAsia="Times New Roman" w:cs="Arial"/>
                      <w:b/>
                      <w:bCs/>
                      <w:color w:val="222222"/>
                      <w:sz w:val="24"/>
                      <w:szCs w:val="24"/>
                    </w:rPr>
                  </w:pPr>
                  <w:r w:rsidRPr="0A120425">
                    <w:rPr>
                      <w:rFonts w:ascii="Arial" w:hAnsi="Arial" w:eastAsia="Times New Roman" w:cs="Arial"/>
                      <w:b/>
                      <w:bCs/>
                      <w:color w:val="222222"/>
                      <w:sz w:val="24"/>
                      <w:szCs w:val="24"/>
                    </w:rPr>
                    <w:t>Voting on resolutions</w:t>
                  </w:r>
                  <w:r w:rsidRPr="0A120425" w:rsidR="24D53815">
                    <w:rPr>
                      <w:rFonts w:ascii="Arial" w:hAnsi="Arial" w:eastAsia="Times New Roman" w:cs="Arial"/>
                      <w:b/>
                      <w:bCs/>
                      <w:color w:val="222222"/>
                      <w:sz w:val="24"/>
                      <w:szCs w:val="24"/>
                    </w:rPr>
                    <w:t xml:space="preserve"> </w:t>
                  </w:r>
                </w:p>
                <w:p w:rsidRPr="0088000B" w:rsidR="00550283" w:rsidP="2AD68376" w:rsidRDefault="2D5DF810" w14:paraId="30472874" w14:textId="38BD7E8E">
                  <w:pPr>
                    <w:spacing w:before="100" w:beforeAutospacing="on" w:after="150"/>
                    <w:rPr>
                      <w:rFonts w:ascii="Arial" w:hAnsi="Arial" w:eastAsia="Arial" w:cs="Arial"/>
                      <w:sz w:val="24"/>
                      <w:szCs w:val="24"/>
                    </w:rPr>
                  </w:pPr>
                  <w:r w:rsidRPr="2AD68376" w:rsidR="2D5DF810">
                    <w:rPr>
                      <w:rFonts w:ascii="Arial" w:hAnsi="Arial" w:eastAsia="Arial" w:cs="Arial"/>
                      <w:sz w:val="24"/>
                      <w:szCs w:val="24"/>
                    </w:rPr>
                    <w:t>Members are asked to vote on the following resolutions:</w:t>
                  </w:r>
                </w:p>
                <w:p w:rsidRPr="0088000B" w:rsidR="00550283" w:rsidP="2AD68376" w:rsidRDefault="2D5DF810" w14:paraId="5565AE46" w14:textId="4030C557">
                  <w:pPr>
                    <w:pStyle w:val="ListParagraph"/>
                    <w:numPr>
                      <w:ilvl w:val="0"/>
                      <w:numId w:val="6"/>
                    </w:numPr>
                    <w:spacing w:before="100" w:beforeAutospacing="on" w:after="150"/>
                    <w:rPr>
                      <w:rFonts w:ascii="Arial" w:hAnsi="Arial" w:eastAsia="Arial" w:cs="Arial"/>
                      <w:sz w:val="24"/>
                      <w:szCs w:val="24"/>
                    </w:rPr>
                  </w:pPr>
                  <w:r w:rsidRPr="2AD68376" w:rsidR="2D5DF810">
                    <w:rPr>
                      <w:rFonts w:ascii="Arial" w:hAnsi="Arial" w:eastAsia="Arial" w:cs="Arial"/>
                      <w:sz w:val="24"/>
                      <w:szCs w:val="24"/>
                    </w:rPr>
                    <w:t>Resolution 1: To approve the minutes from 202</w:t>
                  </w:r>
                  <w:r w:rsidRPr="2AD68376" w:rsidR="66DCC238">
                    <w:rPr>
                      <w:rFonts w:ascii="Arial" w:hAnsi="Arial" w:eastAsia="Arial" w:cs="Arial"/>
                      <w:sz w:val="24"/>
                      <w:szCs w:val="24"/>
                    </w:rPr>
                    <w:t>2</w:t>
                  </w:r>
                  <w:r w:rsidRPr="2AD68376" w:rsidR="2D5DF810">
                    <w:rPr>
                      <w:rFonts w:ascii="Arial" w:hAnsi="Arial" w:eastAsia="Arial" w:cs="Arial"/>
                      <w:sz w:val="24"/>
                      <w:szCs w:val="24"/>
                    </w:rPr>
                    <w:t xml:space="preserve"> AGM, available on the CSP AGM webpage. </w:t>
                  </w:r>
                  <w:r>
                    <w:br/>
                  </w:r>
                </w:p>
                <w:p w:rsidRPr="0088000B" w:rsidR="00550283" w:rsidP="2AD68376" w:rsidRDefault="2D5DF810" w14:paraId="42B08EE0" w14:textId="36BCC373">
                  <w:pPr>
                    <w:pStyle w:val="ListParagraph"/>
                    <w:numPr>
                      <w:ilvl w:val="0"/>
                      <w:numId w:val="6"/>
                    </w:numPr>
                    <w:spacing w:before="100" w:beforeAutospacing="on" w:after="150"/>
                    <w:rPr>
                      <w:rFonts w:ascii="Arial" w:hAnsi="Arial" w:eastAsia="Arial" w:cs="Arial"/>
                      <w:sz w:val="24"/>
                      <w:szCs w:val="24"/>
                    </w:rPr>
                  </w:pPr>
                  <w:r w:rsidRPr="2AD68376" w:rsidR="2D5DF810">
                    <w:rPr>
                      <w:rFonts w:ascii="Arial" w:hAnsi="Arial" w:eastAsia="Arial" w:cs="Arial"/>
                      <w:sz w:val="24"/>
                      <w:szCs w:val="24"/>
                    </w:rPr>
                    <w:t>Resolution 2: To receive the Annual (Impact) Report for 202</w:t>
                  </w:r>
                  <w:r w:rsidRPr="2AD68376" w:rsidR="3739FFF4">
                    <w:rPr>
                      <w:rFonts w:ascii="Arial" w:hAnsi="Arial" w:eastAsia="Arial" w:cs="Arial"/>
                      <w:sz w:val="24"/>
                      <w:szCs w:val="24"/>
                    </w:rPr>
                    <w:t>2</w:t>
                  </w:r>
                  <w:r w:rsidRPr="2AD68376" w:rsidR="2D5DF810">
                    <w:rPr>
                      <w:rFonts w:ascii="Arial" w:hAnsi="Arial" w:eastAsia="Arial" w:cs="Arial"/>
                      <w:sz w:val="24"/>
                      <w:szCs w:val="24"/>
                    </w:rPr>
                    <w:t xml:space="preserve">, available on the CSP AGM webpage. </w:t>
                  </w:r>
                  <w:r>
                    <w:br/>
                  </w:r>
                </w:p>
                <w:p w:rsidRPr="0088000B" w:rsidR="00550283" w:rsidP="2AD68376" w:rsidRDefault="2D5DF810" w14:paraId="425090CF" w14:textId="72B94006">
                  <w:pPr>
                    <w:pStyle w:val="ListParagraph"/>
                    <w:numPr>
                      <w:ilvl w:val="0"/>
                      <w:numId w:val="6"/>
                    </w:numPr>
                    <w:spacing w:before="100" w:beforeAutospacing="on" w:after="150"/>
                    <w:rPr>
                      <w:rFonts w:ascii="Arial" w:hAnsi="Arial" w:eastAsia="Arial" w:cs="Arial"/>
                      <w:sz w:val="24"/>
                      <w:szCs w:val="24"/>
                    </w:rPr>
                  </w:pPr>
                  <w:r w:rsidRPr="2AD68376" w:rsidR="2D5DF810">
                    <w:rPr>
                      <w:rFonts w:ascii="Arial" w:hAnsi="Arial" w:eastAsia="Arial" w:cs="Arial"/>
                      <w:sz w:val="24"/>
                      <w:szCs w:val="24"/>
                    </w:rPr>
                    <w:t>Resolution 3: To consider and receive the Balance Sheet and the Accounts for the year ended 31 December 202</w:t>
                  </w:r>
                  <w:r w:rsidRPr="2AD68376" w:rsidR="6441B3C5">
                    <w:rPr>
                      <w:rFonts w:ascii="Arial" w:hAnsi="Arial" w:eastAsia="Arial" w:cs="Arial"/>
                      <w:sz w:val="24"/>
                      <w:szCs w:val="24"/>
                    </w:rPr>
                    <w:t>2</w:t>
                  </w:r>
                  <w:r w:rsidRPr="2AD68376" w:rsidR="2D5DF810">
                    <w:rPr>
                      <w:rFonts w:ascii="Arial" w:hAnsi="Arial" w:eastAsia="Arial" w:cs="Arial"/>
                      <w:sz w:val="24"/>
                      <w:szCs w:val="24"/>
                    </w:rPr>
                    <w:t xml:space="preserve"> </w:t>
                  </w:r>
                  <w:r>
                    <w:br/>
                  </w:r>
                </w:p>
                <w:p w:rsidRPr="0088000B" w:rsidR="00550283" w:rsidP="2AD68376" w:rsidRDefault="2D5DF810" w14:paraId="5957C8A6" w14:textId="6B197107">
                  <w:pPr>
                    <w:pStyle w:val="ListParagraph"/>
                    <w:numPr>
                      <w:ilvl w:val="0"/>
                      <w:numId w:val="6"/>
                    </w:numPr>
                    <w:spacing w:before="100" w:beforeAutospacing="on" w:after="150"/>
                    <w:rPr>
                      <w:rFonts w:ascii="Arial" w:hAnsi="Arial" w:eastAsia="Arial" w:cs="Arial"/>
                      <w:sz w:val="24"/>
                      <w:szCs w:val="24"/>
                    </w:rPr>
                  </w:pPr>
                  <w:r w:rsidRPr="62E78C3D" w:rsidR="2D5DF810">
                    <w:rPr>
                      <w:rFonts w:ascii="Arial" w:hAnsi="Arial" w:eastAsia="Arial" w:cs="Arial"/>
                      <w:sz w:val="24"/>
                      <w:szCs w:val="24"/>
                    </w:rPr>
                    <w:t xml:space="preserve">Resolution 4: To appoint </w:t>
                  </w:r>
                  <w:r w:rsidRPr="62E78C3D" w:rsidR="52564E5F">
                    <w:rPr>
                      <w:rFonts w:ascii="Arial" w:hAnsi="Arial" w:eastAsia="Arial" w:cs="Arial"/>
                      <w:b w:val="0"/>
                      <w:bCs w:val="0"/>
                      <w:i w:val="0"/>
                      <w:iCs w:val="0"/>
                      <w:caps w:val="0"/>
                      <w:smallCaps w:val="0"/>
                      <w:noProof w:val="0"/>
                      <w:color w:val="000000" w:themeColor="text1" w:themeTint="FF" w:themeShade="FF"/>
                      <w:sz w:val="24"/>
                      <w:szCs w:val="24"/>
                      <w:lang w:val="en-GB"/>
                    </w:rPr>
                    <w:t>Hays</w:t>
                  </w:r>
                  <w:r w:rsidRPr="62E78C3D" w:rsidR="12F851D5">
                    <w:rPr>
                      <w:rFonts w:ascii="Arial" w:hAnsi="Arial" w:eastAsia="Arial" w:cs="Arial"/>
                      <w:b w:val="0"/>
                      <w:bCs w:val="0"/>
                      <w:i w:val="0"/>
                      <w:iCs w:val="0"/>
                      <w:caps w:val="0"/>
                      <w:smallCaps w:val="0"/>
                      <w:noProof w:val="0"/>
                      <w:color w:val="000000" w:themeColor="text1" w:themeTint="FF" w:themeShade="FF"/>
                      <w:sz w:val="24"/>
                      <w:szCs w:val="24"/>
                      <w:lang w:val="en-GB"/>
                    </w:rPr>
                    <w:t>m</w:t>
                  </w:r>
                  <w:r w:rsidRPr="62E78C3D" w:rsidR="52564E5F">
                    <w:rPr>
                      <w:rFonts w:ascii="Arial" w:hAnsi="Arial" w:eastAsia="Arial" w:cs="Arial"/>
                      <w:b w:val="0"/>
                      <w:bCs w:val="0"/>
                      <w:i w:val="0"/>
                      <w:iCs w:val="0"/>
                      <w:caps w:val="0"/>
                      <w:smallCaps w:val="0"/>
                      <w:noProof w:val="0"/>
                      <w:color w:val="000000" w:themeColor="text1" w:themeTint="FF" w:themeShade="FF"/>
                      <w:sz w:val="24"/>
                      <w:szCs w:val="24"/>
                      <w:lang w:val="en-GB"/>
                    </w:rPr>
                    <w:t>ac</w:t>
                  </w:r>
                  <w:r w:rsidRPr="62E78C3D" w:rsidR="5C00BC08">
                    <w:rPr>
                      <w:rFonts w:ascii="Arial" w:hAnsi="Arial" w:eastAsia="Arial" w:cs="Arial"/>
                      <w:b w:val="0"/>
                      <w:bCs w:val="0"/>
                      <w:i w:val="0"/>
                      <w:iCs w:val="0"/>
                      <w:caps w:val="0"/>
                      <w:smallCaps w:val="0"/>
                      <w:noProof w:val="0"/>
                      <w:color w:val="000000" w:themeColor="text1" w:themeTint="FF" w:themeShade="FF"/>
                      <w:sz w:val="24"/>
                      <w:szCs w:val="24"/>
                      <w:lang w:val="en-GB"/>
                    </w:rPr>
                    <w:t>i</w:t>
                  </w:r>
                  <w:r w:rsidRPr="62E78C3D" w:rsidR="52564E5F">
                    <w:rPr>
                      <w:rFonts w:ascii="Arial" w:hAnsi="Arial" w:eastAsia="Arial" w:cs="Arial"/>
                      <w:b w:val="0"/>
                      <w:bCs w:val="0"/>
                      <w:i w:val="0"/>
                      <w:iCs w:val="0"/>
                      <w:caps w:val="0"/>
                      <w:smallCaps w:val="0"/>
                      <w:noProof w:val="0"/>
                      <w:color w:val="000000" w:themeColor="text1" w:themeTint="FF" w:themeShade="FF"/>
                      <w:sz w:val="24"/>
                      <w:szCs w:val="24"/>
                      <w:lang w:val="en-GB"/>
                    </w:rPr>
                    <w:t>ntyre</w:t>
                  </w:r>
                  <w:r w:rsidRPr="62E78C3D" w:rsidR="52564E5F">
                    <w:rPr>
                      <w:noProof w:val="0"/>
                      <w:sz w:val="24"/>
                      <w:szCs w:val="24"/>
                      <w:lang w:val="en-GB"/>
                    </w:rPr>
                    <w:t xml:space="preserve"> </w:t>
                  </w:r>
                  <w:r w:rsidRPr="62E78C3D" w:rsidR="2D5DF810">
                    <w:rPr>
                      <w:rFonts w:ascii="Arial" w:hAnsi="Arial" w:eastAsia="Arial" w:cs="Arial"/>
                      <w:sz w:val="24"/>
                      <w:szCs w:val="24"/>
                    </w:rPr>
                    <w:t>as Auditors for the 202</w:t>
                  </w:r>
                  <w:r w:rsidRPr="62E78C3D" w:rsidR="04A4EEE5">
                    <w:rPr>
                      <w:rFonts w:ascii="Arial" w:hAnsi="Arial" w:eastAsia="Arial" w:cs="Arial"/>
                      <w:sz w:val="24"/>
                      <w:szCs w:val="24"/>
                    </w:rPr>
                    <w:t>3</w:t>
                  </w:r>
                  <w:r w:rsidRPr="62E78C3D" w:rsidR="2D5DF810">
                    <w:rPr>
                      <w:rFonts w:ascii="Arial" w:hAnsi="Arial" w:eastAsia="Arial" w:cs="Arial"/>
                      <w:sz w:val="24"/>
                      <w:szCs w:val="24"/>
                    </w:rPr>
                    <w:t xml:space="preserve"> Annual Accounts</w:t>
                  </w:r>
                  <w:r w:rsidRPr="62E78C3D" w:rsidR="085B6954">
                    <w:rPr>
                      <w:rFonts w:ascii="Arial" w:hAnsi="Arial" w:eastAsia="Arial" w:cs="Arial"/>
                      <w:sz w:val="24"/>
                      <w:szCs w:val="24"/>
                    </w:rPr>
                    <w:t xml:space="preserve">. </w:t>
                  </w:r>
                  <w:r w:rsidRPr="62E78C3D" w:rsidR="2D5DF810">
                    <w:rPr>
                      <w:rFonts w:ascii="Arial" w:hAnsi="Arial" w:eastAsia="Arial" w:cs="Arial"/>
                      <w:sz w:val="24"/>
                      <w:szCs w:val="24"/>
                    </w:rPr>
                    <w:t xml:space="preserve"> </w:t>
                  </w:r>
                </w:p>
                <w:p w:rsidRPr="0088000B" w:rsidR="00550283" w:rsidP="2AD68376" w:rsidRDefault="2D5DF810" w14:paraId="27B17D41" w14:textId="63C4AD1D">
                  <w:pPr>
                    <w:pStyle w:val="Normal"/>
                    <w:spacing w:before="100" w:beforeAutospacing="on" w:after="150"/>
                    <w:ind w:left="0"/>
                    <w:rPr>
                      <w:rFonts w:ascii="Arial" w:hAnsi="Arial" w:eastAsia="Arial" w:cs="Arial"/>
                      <w:sz w:val="18"/>
                      <w:szCs w:val="18"/>
                    </w:rPr>
                  </w:pPr>
                  <w:r w:rsidRPr="62E78C3D" w:rsidR="0DE35BB6">
                    <w:rPr>
                      <w:rFonts w:ascii="Arial" w:hAnsi="Arial" w:eastAsia="Arial" w:cs="Arial"/>
                      <w:b w:val="0"/>
                      <w:bCs w:val="0"/>
                      <w:i w:val="0"/>
                      <w:iCs w:val="0"/>
                      <w:caps w:val="0"/>
                      <w:smallCaps w:val="0"/>
                      <w:noProof w:val="0"/>
                      <w:color w:val="000000" w:themeColor="text1" w:themeTint="FF" w:themeShade="FF"/>
                      <w:sz w:val="18"/>
                      <w:szCs w:val="18"/>
                      <w:lang w:val="en-GB"/>
                    </w:rPr>
                    <w:t>Hays</w:t>
                  </w:r>
                  <w:r w:rsidRPr="62E78C3D" w:rsidR="206062C0">
                    <w:rPr>
                      <w:rFonts w:ascii="Arial" w:hAnsi="Arial" w:eastAsia="Arial" w:cs="Arial"/>
                      <w:b w:val="0"/>
                      <w:bCs w:val="0"/>
                      <w:i w:val="0"/>
                      <w:iCs w:val="0"/>
                      <w:caps w:val="0"/>
                      <w:smallCaps w:val="0"/>
                      <w:noProof w:val="0"/>
                      <w:color w:val="000000" w:themeColor="text1" w:themeTint="FF" w:themeShade="FF"/>
                      <w:sz w:val="18"/>
                      <w:szCs w:val="18"/>
                      <w:lang w:val="en-GB"/>
                    </w:rPr>
                    <w:t>m</w:t>
                  </w:r>
                  <w:r w:rsidRPr="62E78C3D" w:rsidR="0DE35BB6">
                    <w:rPr>
                      <w:rFonts w:ascii="Arial" w:hAnsi="Arial" w:eastAsia="Arial" w:cs="Arial"/>
                      <w:b w:val="0"/>
                      <w:bCs w:val="0"/>
                      <w:i w:val="0"/>
                      <w:iCs w:val="0"/>
                      <w:caps w:val="0"/>
                      <w:smallCaps w:val="0"/>
                      <w:noProof w:val="0"/>
                      <w:color w:val="000000" w:themeColor="text1" w:themeTint="FF" w:themeShade="FF"/>
                      <w:sz w:val="18"/>
                      <w:szCs w:val="18"/>
                      <w:lang w:val="en-GB"/>
                    </w:rPr>
                    <w:t>ac</w:t>
                  </w:r>
                  <w:r w:rsidRPr="62E78C3D" w:rsidR="3229FBB3">
                    <w:rPr>
                      <w:rFonts w:ascii="Arial" w:hAnsi="Arial" w:eastAsia="Arial" w:cs="Arial"/>
                      <w:b w:val="0"/>
                      <w:bCs w:val="0"/>
                      <w:i w:val="0"/>
                      <w:iCs w:val="0"/>
                      <w:caps w:val="0"/>
                      <w:smallCaps w:val="0"/>
                      <w:noProof w:val="0"/>
                      <w:color w:val="000000" w:themeColor="text1" w:themeTint="FF" w:themeShade="FF"/>
                      <w:sz w:val="18"/>
                      <w:szCs w:val="18"/>
                      <w:lang w:val="en-GB"/>
                    </w:rPr>
                    <w:t>i</w:t>
                  </w:r>
                  <w:r w:rsidRPr="62E78C3D" w:rsidR="0DE35BB6">
                    <w:rPr>
                      <w:rFonts w:ascii="Arial" w:hAnsi="Arial" w:eastAsia="Arial" w:cs="Arial"/>
                      <w:b w:val="0"/>
                      <w:bCs w:val="0"/>
                      <w:i w:val="0"/>
                      <w:iCs w:val="0"/>
                      <w:caps w:val="0"/>
                      <w:smallCaps w:val="0"/>
                      <w:noProof w:val="0"/>
                      <w:color w:val="000000" w:themeColor="text1" w:themeTint="FF" w:themeShade="FF"/>
                      <w:sz w:val="18"/>
                      <w:szCs w:val="18"/>
                      <w:lang w:val="en-GB"/>
                    </w:rPr>
                    <w:t>ntyre</w:t>
                  </w:r>
                  <w:r w:rsidRPr="62E78C3D" w:rsidR="0DE35BB6">
                    <w:rPr>
                      <w:noProof w:val="0"/>
                      <w:sz w:val="18"/>
                      <w:szCs w:val="18"/>
                      <w:lang w:val="en-GB"/>
                    </w:rPr>
                    <w:t xml:space="preserve"> </w:t>
                  </w:r>
                  <w:r w:rsidRPr="62E78C3D" w:rsidR="2D5DF810">
                    <w:rPr>
                      <w:rFonts w:ascii="Arial" w:hAnsi="Arial" w:eastAsia="Arial" w:cs="Arial"/>
                      <w:sz w:val="18"/>
                      <w:szCs w:val="18"/>
                    </w:rPr>
                    <w:t xml:space="preserve">is the Society’s auditor and, under the </w:t>
                  </w:r>
                  <w:r w:rsidRPr="62E78C3D" w:rsidR="2D5DF810">
                    <w:rPr>
                      <w:rFonts w:ascii="Arial" w:hAnsi="Arial" w:eastAsia="Arial" w:cs="Arial"/>
                      <w:sz w:val="18"/>
                      <w:szCs w:val="18"/>
                    </w:rPr>
                    <w:t>Bye-Laws</w:t>
                  </w:r>
                  <w:r w:rsidRPr="62E78C3D" w:rsidR="2D5DF810">
                    <w:rPr>
                      <w:rFonts w:ascii="Arial" w:hAnsi="Arial" w:eastAsia="Arial" w:cs="Arial"/>
                      <w:sz w:val="18"/>
                      <w:szCs w:val="18"/>
                    </w:rPr>
                    <w:t xml:space="preserve">, it is the members’ duty to appoint the Auditors at the AGM. </w:t>
                  </w:r>
                </w:p>
                <w:p w:rsidRPr="0088000B" w:rsidR="00550283" w:rsidP="2AD68376" w:rsidRDefault="2D5DF810" w14:paraId="7CB23D63" w14:textId="57332D72">
                  <w:pPr>
                    <w:pStyle w:val="ListParagraph"/>
                    <w:numPr>
                      <w:ilvl w:val="0"/>
                      <w:numId w:val="6"/>
                    </w:numPr>
                    <w:spacing w:before="100" w:beforeAutospacing="on" w:after="150"/>
                    <w:rPr>
                      <w:rFonts w:ascii="Arial" w:hAnsi="Arial" w:eastAsia="Arial" w:cs="Arial"/>
                      <w:sz w:val="24"/>
                      <w:szCs w:val="24"/>
                    </w:rPr>
                  </w:pPr>
                  <w:r w:rsidRPr="62E78C3D" w:rsidR="2D5DF810">
                    <w:rPr>
                      <w:rFonts w:ascii="Arial" w:hAnsi="Arial" w:eastAsia="Arial" w:cs="Arial"/>
                      <w:sz w:val="24"/>
                      <w:szCs w:val="24"/>
                    </w:rPr>
                    <w:t xml:space="preserve">Resolution 5: To appoint </w:t>
                  </w:r>
                  <w:r w:rsidRPr="62E78C3D" w:rsidR="00350BC8">
                    <w:rPr>
                      <w:rFonts w:ascii="Arial" w:hAnsi="Arial" w:eastAsia="Arial" w:cs="Arial"/>
                      <w:b w:val="0"/>
                      <w:bCs w:val="0"/>
                      <w:i w:val="0"/>
                      <w:iCs w:val="0"/>
                      <w:caps w:val="0"/>
                      <w:smallCaps w:val="0"/>
                      <w:noProof w:val="0"/>
                      <w:color w:val="000000" w:themeColor="text1" w:themeTint="FF" w:themeShade="FF"/>
                      <w:sz w:val="24"/>
                      <w:szCs w:val="24"/>
                      <w:lang w:val="en-GB"/>
                    </w:rPr>
                    <w:t>Hays</w:t>
                  </w:r>
                  <w:r w:rsidRPr="62E78C3D" w:rsidR="17F006AC">
                    <w:rPr>
                      <w:rFonts w:ascii="Arial" w:hAnsi="Arial" w:eastAsia="Arial" w:cs="Arial"/>
                      <w:b w:val="0"/>
                      <w:bCs w:val="0"/>
                      <w:i w:val="0"/>
                      <w:iCs w:val="0"/>
                      <w:caps w:val="0"/>
                      <w:smallCaps w:val="0"/>
                      <w:noProof w:val="0"/>
                      <w:color w:val="000000" w:themeColor="text1" w:themeTint="FF" w:themeShade="FF"/>
                      <w:sz w:val="24"/>
                      <w:szCs w:val="24"/>
                      <w:lang w:val="en-GB"/>
                    </w:rPr>
                    <w:t>m</w:t>
                  </w:r>
                  <w:r w:rsidRPr="62E78C3D" w:rsidR="00350BC8">
                    <w:rPr>
                      <w:rFonts w:ascii="Arial" w:hAnsi="Arial" w:eastAsia="Arial" w:cs="Arial"/>
                      <w:b w:val="0"/>
                      <w:bCs w:val="0"/>
                      <w:i w:val="0"/>
                      <w:iCs w:val="0"/>
                      <w:caps w:val="0"/>
                      <w:smallCaps w:val="0"/>
                      <w:noProof w:val="0"/>
                      <w:color w:val="000000" w:themeColor="text1" w:themeTint="FF" w:themeShade="FF"/>
                      <w:sz w:val="24"/>
                      <w:szCs w:val="24"/>
                      <w:lang w:val="en-GB"/>
                    </w:rPr>
                    <w:t>ac</w:t>
                  </w:r>
                  <w:r w:rsidRPr="62E78C3D" w:rsidR="592B2ED2">
                    <w:rPr>
                      <w:rFonts w:ascii="Arial" w:hAnsi="Arial" w:eastAsia="Arial" w:cs="Arial"/>
                      <w:b w:val="0"/>
                      <w:bCs w:val="0"/>
                      <w:i w:val="0"/>
                      <w:iCs w:val="0"/>
                      <w:caps w:val="0"/>
                      <w:smallCaps w:val="0"/>
                      <w:noProof w:val="0"/>
                      <w:color w:val="000000" w:themeColor="text1" w:themeTint="FF" w:themeShade="FF"/>
                      <w:sz w:val="24"/>
                      <w:szCs w:val="24"/>
                      <w:lang w:val="en-GB"/>
                    </w:rPr>
                    <w:t>i</w:t>
                  </w:r>
                  <w:r w:rsidRPr="62E78C3D" w:rsidR="00350BC8">
                    <w:rPr>
                      <w:rFonts w:ascii="Arial" w:hAnsi="Arial" w:eastAsia="Arial" w:cs="Arial"/>
                      <w:b w:val="0"/>
                      <w:bCs w:val="0"/>
                      <w:i w:val="0"/>
                      <w:iCs w:val="0"/>
                      <w:caps w:val="0"/>
                      <w:smallCaps w:val="0"/>
                      <w:noProof w:val="0"/>
                      <w:color w:val="000000" w:themeColor="text1" w:themeTint="FF" w:themeShade="FF"/>
                      <w:sz w:val="24"/>
                      <w:szCs w:val="24"/>
                      <w:lang w:val="en-GB"/>
                    </w:rPr>
                    <w:t>ntyre</w:t>
                  </w:r>
                  <w:r w:rsidRPr="62E78C3D" w:rsidR="2D5DF810">
                    <w:rPr>
                      <w:rFonts w:ascii="Arial" w:hAnsi="Arial" w:eastAsia="Arial" w:cs="Arial"/>
                      <w:sz w:val="24"/>
                      <w:szCs w:val="24"/>
                    </w:rPr>
                    <w:t xml:space="preserve"> as the Assurer for the 202</w:t>
                  </w:r>
                  <w:r w:rsidRPr="62E78C3D" w:rsidR="55033C0D">
                    <w:rPr>
                      <w:rFonts w:ascii="Arial" w:hAnsi="Arial" w:eastAsia="Arial" w:cs="Arial"/>
                      <w:sz w:val="24"/>
                      <w:szCs w:val="24"/>
                    </w:rPr>
                    <w:t>3</w:t>
                  </w:r>
                  <w:r w:rsidRPr="62E78C3D" w:rsidR="2D5DF810">
                    <w:rPr>
                      <w:rFonts w:ascii="Arial" w:hAnsi="Arial" w:eastAsia="Arial" w:cs="Arial"/>
                      <w:sz w:val="24"/>
                      <w:szCs w:val="24"/>
                    </w:rPr>
                    <w:t xml:space="preserve"> Membership Audit Certificate </w:t>
                  </w:r>
                </w:p>
                <w:p w:rsidRPr="0088000B" w:rsidR="00550283" w:rsidP="2AD68376" w:rsidRDefault="2D5DF810" w14:paraId="20B218AA" w14:textId="4B21E06F">
                  <w:pPr>
                    <w:spacing w:before="100" w:beforeAutospacing="on" w:after="150"/>
                    <w:rPr>
                      <w:rFonts w:ascii="Arial" w:hAnsi="Arial" w:eastAsia="Arial" w:cs="Arial"/>
                      <w:sz w:val="24"/>
                      <w:szCs w:val="24"/>
                    </w:rPr>
                  </w:pPr>
                  <w:r w:rsidRPr="41F6EE2B" w:rsidR="2D5DF810">
                    <w:rPr>
                      <w:rFonts w:ascii="Arial" w:hAnsi="Arial" w:eastAsia="Arial" w:cs="Arial"/>
                      <w:sz w:val="20"/>
                      <w:szCs w:val="20"/>
                    </w:rPr>
                    <w:t xml:space="preserve">Unions must file a Membership Audit Certificate (MAC) annually with the Trade Union Certification Officer. We </w:t>
                  </w:r>
                  <w:r w:rsidRPr="41F6EE2B" w:rsidR="2D5DF810">
                    <w:rPr>
                      <w:rFonts w:ascii="Arial" w:hAnsi="Arial" w:eastAsia="Arial" w:cs="Arial"/>
                      <w:sz w:val="20"/>
                      <w:szCs w:val="20"/>
                    </w:rPr>
                    <w:t>are required to</w:t>
                  </w:r>
                  <w:r w:rsidRPr="41F6EE2B" w:rsidR="2D5DF810">
                    <w:rPr>
                      <w:rFonts w:ascii="Arial" w:hAnsi="Arial" w:eastAsia="Arial" w:cs="Arial"/>
                      <w:sz w:val="20"/>
                      <w:szCs w:val="20"/>
                    </w:rPr>
                    <w:t xml:space="preserve"> appoint a qualified independent person as an Assurer to review the Society’s internal controls and risk assessment processes to be reported in the MAC. </w:t>
                  </w:r>
                  <w:r w:rsidRPr="41F6EE2B" w:rsidR="4099B821">
                    <w:rPr>
                      <w:rFonts w:ascii="Arial" w:hAnsi="Arial" w:eastAsia="Arial" w:cs="Arial"/>
                      <w:sz w:val="20"/>
                      <w:szCs w:val="20"/>
                    </w:rPr>
                    <w:t>Hays</w:t>
                  </w:r>
                  <w:r w:rsidRPr="41F6EE2B" w:rsidR="256B42FE">
                    <w:rPr>
                      <w:rFonts w:ascii="Arial" w:hAnsi="Arial" w:eastAsia="Arial" w:cs="Arial"/>
                      <w:sz w:val="20"/>
                      <w:szCs w:val="20"/>
                    </w:rPr>
                    <w:t>m</w:t>
                  </w:r>
                  <w:r w:rsidRPr="41F6EE2B" w:rsidR="4099B821">
                    <w:rPr>
                      <w:rFonts w:ascii="Arial" w:hAnsi="Arial" w:eastAsia="Arial" w:cs="Arial"/>
                      <w:sz w:val="20"/>
                      <w:szCs w:val="20"/>
                    </w:rPr>
                    <w:t>acintrye</w:t>
                  </w:r>
                  <w:r w:rsidRPr="41F6EE2B" w:rsidR="2D5DF810">
                    <w:rPr>
                      <w:rFonts w:ascii="Arial" w:hAnsi="Arial" w:eastAsia="Arial" w:cs="Arial"/>
                      <w:sz w:val="20"/>
                      <w:szCs w:val="20"/>
                    </w:rPr>
                    <w:t xml:space="preserve"> is the Society’s assurer and, under the </w:t>
                  </w:r>
                  <w:r w:rsidRPr="41F6EE2B" w:rsidR="2D5DF810">
                    <w:rPr>
                      <w:rFonts w:ascii="Arial" w:hAnsi="Arial" w:eastAsia="Arial" w:cs="Arial"/>
                      <w:sz w:val="20"/>
                      <w:szCs w:val="20"/>
                    </w:rPr>
                    <w:t>Bye-Laws</w:t>
                  </w:r>
                  <w:r w:rsidRPr="41F6EE2B" w:rsidR="2D5DF810">
                    <w:rPr>
                      <w:rFonts w:ascii="Arial" w:hAnsi="Arial" w:eastAsia="Arial" w:cs="Arial"/>
                      <w:sz w:val="20"/>
                      <w:szCs w:val="20"/>
                    </w:rPr>
                    <w:t>, it is the members’ duty to appoint the Assurer at the AGM.</w:t>
                  </w:r>
                </w:p>
              </w:tc>
              <w:tc>
                <w:tcPr>
                  <w:tcW w:w="1435" w:type="dxa"/>
                  <w:tcMar/>
                </w:tcPr>
                <w:p w:rsidRPr="00EE64C3" w:rsidR="00E347C1" w:rsidP="00E347C1" w:rsidRDefault="00EE64C3" w14:paraId="6B68FDA8" w14:textId="7A422A50">
                  <w:pPr>
                    <w:spacing w:before="120"/>
                    <w:rPr>
                      <w:rFonts w:ascii="Arial" w:hAnsi="Arial" w:eastAsia="Times New Roman" w:cs="Arial"/>
                      <w:color w:val="242424"/>
                      <w:sz w:val="24"/>
                      <w:szCs w:val="24"/>
                    </w:rPr>
                  </w:pPr>
                  <w:r w:rsidRPr="00EE64C3">
                    <w:rPr>
                      <w:rFonts w:ascii="Arial" w:hAnsi="Arial" w:eastAsia="Times New Roman" w:cs="Arial"/>
                      <w:color w:val="242424"/>
                      <w:sz w:val="24"/>
                      <w:szCs w:val="24"/>
                    </w:rPr>
                    <w:t>Baroness Finlay</w:t>
                  </w:r>
                </w:p>
              </w:tc>
            </w:tr>
            <w:tr w:rsidRPr="00FF7B53" w:rsidR="002C6F24" w:rsidTr="62E78C3D" w14:paraId="705697E2" w14:textId="77777777">
              <w:trPr>
                <w:trHeight w:val="780"/>
              </w:trPr>
              <w:tc>
                <w:tcPr>
                  <w:tcW w:w="990" w:type="dxa"/>
                  <w:noWrap/>
                  <w:tcMar/>
                </w:tcPr>
                <w:p w:rsidRPr="00FF7B53" w:rsidR="002C6F24" w:rsidP="002C6F24" w:rsidRDefault="0088000B" w14:paraId="7E6AEE51" w14:textId="01EA9DA2">
                  <w:pPr>
                    <w:spacing w:before="120"/>
                    <w:rPr>
                      <w:rFonts w:ascii="Arial" w:hAnsi="Arial" w:cs="Arial"/>
                      <w:sz w:val="24"/>
                      <w:szCs w:val="24"/>
                    </w:rPr>
                  </w:pPr>
                  <w:r w:rsidRPr="69E4F8C2">
                    <w:rPr>
                      <w:rFonts w:ascii="Arial" w:hAnsi="Arial" w:cs="Arial"/>
                      <w:sz w:val="24"/>
                      <w:szCs w:val="24"/>
                    </w:rPr>
                    <w:t>18</w:t>
                  </w:r>
                  <w:r w:rsidRPr="69E4F8C2" w:rsidR="00B46D5D">
                    <w:rPr>
                      <w:rFonts w:ascii="Arial" w:hAnsi="Arial" w:cs="Arial"/>
                      <w:sz w:val="24"/>
                      <w:szCs w:val="24"/>
                    </w:rPr>
                    <w:t>:</w:t>
                  </w:r>
                  <w:r w:rsidRPr="69E4F8C2" w:rsidR="720D2079">
                    <w:rPr>
                      <w:rFonts w:ascii="Arial" w:hAnsi="Arial" w:cs="Arial"/>
                      <w:sz w:val="24"/>
                      <w:szCs w:val="24"/>
                    </w:rPr>
                    <w:t>45</w:t>
                  </w:r>
                </w:p>
              </w:tc>
              <w:tc>
                <w:tcPr>
                  <w:tcW w:w="7020" w:type="dxa"/>
                  <w:tcMar/>
                </w:tcPr>
                <w:p w:rsidR="76064726" w:rsidP="41F6EE2B" w:rsidRDefault="76064726" w14:paraId="7E820254" w14:textId="4091C807">
                  <w:pPr>
                    <w:rPr>
                      <w:rFonts w:ascii="Arial" w:hAnsi="Arial" w:eastAsia="Times New Roman" w:cs="Arial"/>
                      <w:b w:val="1"/>
                      <w:bCs w:val="1"/>
                      <w:sz w:val="16"/>
                      <w:szCs w:val="16"/>
                    </w:rPr>
                  </w:pPr>
                  <w:r w:rsidRPr="62E78C3D" w:rsidR="002C6F24">
                    <w:rPr>
                      <w:rFonts w:ascii="Arial" w:hAnsi="Arial" w:eastAsia="Times New Roman" w:cs="Arial"/>
                      <w:b w:val="1"/>
                      <w:bCs w:val="1"/>
                      <w:sz w:val="24"/>
                      <w:szCs w:val="24"/>
                    </w:rPr>
                    <w:t>Announcement of appointed Committee members</w:t>
                  </w:r>
                  <w:r>
                    <w:br/>
                  </w:r>
                </w:p>
                <w:p w:rsidRPr="00FF7B53" w:rsidR="002C6F24" w:rsidP="2AD68376" w:rsidRDefault="1E23C55D" w14:paraId="4B1F30C1" w14:textId="5E23E6CA">
                  <w:pPr>
                    <w:pStyle w:val="ListParagraph"/>
                    <w:numPr>
                      <w:ilvl w:val="0"/>
                      <w:numId w:val="5"/>
                    </w:numPr>
                    <w:textAlignment w:val="baseline"/>
                    <w:rPr>
                      <w:rFonts w:ascii="Arial" w:hAnsi="Arial" w:eastAsia="Arial" w:cs="Arial"/>
                      <w:sz w:val="24"/>
                      <w:szCs w:val="24"/>
                    </w:rPr>
                  </w:pPr>
                  <w:r w:rsidRPr="62E78C3D" w:rsidR="1E23C55D">
                    <w:rPr>
                      <w:rFonts w:ascii="Arial" w:hAnsi="Arial" w:eastAsia="Arial" w:cs="Arial"/>
                      <w:sz w:val="24"/>
                      <w:szCs w:val="24"/>
                    </w:rPr>
                    <w:t>Confirmation of newly appointed Committee members</w:t>
                  </w:r>
                </w:p>
                <w:p w:rsidR="1E23C55D" w:rsidP="2AD68376" w:rsidRDefault="1E23C55D" w14:paraId="7E7663B5" w14:textId="7E7B500F">
                  <w:pPr>
                    <w:pStyle w:val="ListParagraph"/>
                    <w:numPr>
                      <w:ilvl w:val="0"/>
                      <w:numId w:val="5"/>
                    </w:numPr>
                    <w:rPr>
                      <w:rFonts w:ascii="Arial" w:hAnsi="Arial" w:eastAsia="Arial" w:cs="Arial"/>
                      <w:sz w:val="24"/>
                      <w:szCs w:val="24"/>
                    </w:rPr>
                  </w:pPr>
                  <w:r w:rsidRPr="62E78C3D" w:rsidR="1E23C55D">
                    <w:rPr>
                      <w:rFonts w:ascii="Arial" w:hAnsi="Arial" w:eastAsia="Arial" w:cs="Arial"/>
                      <w:sz w:val="24"/>
                      <w:szCs w:val="24"/>
                    </w:rPr>
                    <w:t xml:space="preserve">Thank you Committee members whose term has </w:t>
                  </w:r>
                  <w:r w:rsidRPr="62E78C3D" w:rsidR="1E23C55D">
                    <w:rPr>
                      <w:rFonts w:ascii="Arial" w:hAnsi="Arial" w:eastAsia="Arial" w:cs="Arial"/>
                      <w:sz w:val="24"/>
                      <w:szCs w:val="24"/>
                    </w:rPr>
                    <w:t>come to an end</w:t>
                  </w:r>
                </w:p>
                <w:p w:rsidRPr="00FF7B53" w:rsidR="002C6F24" w:rsidP="34345D4B" w:rsidRDefault="002C6F24" w14:paraId="72ED1533" w14:textId="1B388D06">
                  <w:pPr>
                    <w:textAlignment w:val="baseline"/>
                    <w:rPr>
                      <w:rFonts w:ascii="Arial" w:hAnsi="Arial" w:eastAsia="Times New Roman" w:cs="Arial"/>
                      <w:sz w:val="24"/>
                      <w:szCs w:val="24"/>
                    </w:rPr>
                  </w:pPr>
                </w:p>
              </w:tc>
              <w:tc>
                <w:tcPr>
                  <w:tcW w:w="1435" w:type="dxa"/>
                  <w:tcMar/>
                </w:tcPr>
                <w:p w:rsidRPr="007D193A" w:rsidR="002C6F24" w:rsidP="5BA9DC1B" w:rsidRDefault="002C6F24" w14:paraId="0C533CF7" w14:textId="46C39B77">
                  <w:pPr>
                    <w:pStyle w:val="Normal"/>
                    <w:bidi w:val="0"/>
                    <w:spacing w:before="120" w:beforeAutospacing="off" w:after="0" w:afterAutospacing="off" w:line="259" w:lineRule="auto"/>
                    <w:ind w:left="0" w:right="0"/>
                    <w:jc w:val="left"/>
                  </w:pPr>
                  <w:r w:rsidRPr="5BA9DC1B" w:rsidR="35DC3F6D">
                    <w:rPr>
                      <w:rFonts w:ascii="Arial" w:hAnsi="Arial" w:eastAsia="Times New Roman" w:cs="Arial"/>
                      <w:color w:val="242424"/>
                      <w:sz w:val="24"/>
                      <w:szCs w:val="24"/>
                    </w:rPr>
                    <w:t>Alex Mackenzie</w:t>
                  </w:r>
                </w:p>
              </w:tc>
            </w:tr>
            <w:tr w:rsidRPr="00FF7B53" w:rsidR="002C6F24" w:rsidTr="62E78C3D" w14:paraId="145B3598" w14:textId="77777777">
              <w:trPr>
                <w:trHeight w:val="685"/>
              </w:trPr>
              <w:tc>
                <w:tcPr>
                  <w:tcW w:w="990" w:type="dxa"/>
                  <w:noWrap/>
                  <w:tcMar/>
                </w:tcPr>
                <w:p w:rsidRPr="00FF7B53" w:rsidR="002C6F24" w:rsidP="002C6F24" w:rsidRDefault="002C6F24" w14:paraId="2BED360D" w14:textId="7D364B9E">
                  <w:pPr>
                    <w:spacing w:before="120"/>
                    <w:rPr>
                      <w:rFonts w:ascii="Arial" w:hAnsi="Arial" w:cs="Arial"/>
                      <w:sz w:val="24"/>
                      <w:szCs w:val="24"/>
                    </w:rPr>
                  </w:pPr>
                  <w:r w:rsidRPr="69E4F8C2">
                    <w:rPr>
                      <w:rFonts w:ascii="Arial" w:hAnsi="Arial" w:cs="Arial"/>
                      <w:sz w:val="24"/>
                      <w:szCs w:val="24"/>
                    </w:rPr>
                    <w:t>1</w:t>
                  </w:r>
                  <w:r w:rsidRPr="69E4F8C2" w:rsidR="00C603A5">
                    <w:rPr>
                      <w:rFonts w:ascii="Arial" w:hAnsi="Arial" w:cs="Arial"/>
                      <w:sz w:val="24"/>
                      <w:szCs w:val="24"/>
                    </w:rPr>
                    <w:t>8</w:t>
                  </w:r>
                  <w:r w:rsidRPr="69E4F8C2">
                    <w:rPr>
                      <w:rFonts w:ascii="Arial" w:hAnsi="Arial" w:cs="Arial"/>
                      <w:sz w:val="24"/>
                      <w:szCs w:val="24"/>
                    </w:rPr>
                    <w:t>.</w:t>
                  </w:r>
                  <w:r w:rsidRPr="69E4F8C2" w:rsidR="515F9312">
                    <w:rPr>
                      <w:rFonts w:ascii="Arial" w:hAnsi="Arial" w:cs="Arial"/>
                      <w:sz w:val="24"/>
                      <w:szCs w:val="24"/>
                    </w:rPr>
                    <w:t>50</w:t>
                  </w:r>
                </w:p>
              </w:tc>
              <w:tc>
                <w:tcPr>
                  <w:tcW w:w="7020" w:type="dxa"/>
                  <w:tcMar/>
                </w:tcPr>
                <w:p w:rsidRPr="00FF7B53" w:rsidR="002C6F24" w:rsidP="1239B82E" w:rsidRDefault="002C6F24" w14:paraId="52EE0E45" w14:textId="00E60A8D">
                  <w:pPr>
                    <w:spacing w:after="160" w:line="259" w:lineRule="auto"/>
                    <w:rPr>
                      <w:rStyle w:val="ui-provider"/>
                      <w:rFonts w:ascii="Arial" w:hAnsi="Arial" w:cs="Arial"/>
                      <w:b/>
                      <w:bCs/>
                      <w:sz w:val="24"/>
                      <w:szCs w:val="24"/>
                      <w:lang w:eastAsia="en-US"/>
                    </w:rPr>
                  </w:pPr>
                  <w:r w:rsidRPr="1239B82E">
                    <w:rPr>
                      <w:rStyle w:val="ui-provider"/>
                      <w:rFonts w:ascii="Arial" w:hAnsi="Arial" w:cs="Arial"/>
                      <w:b/>
                      <w:bCs/>
                      <w:sz w:val="24"/>
                      <w:szCs w:val="24"/>
                    </w:rPr>
                    <w:t>Awards</w:t>
                  </w:r>
                  <w:r w:rsidRPr="1239B82E" w:rsidR="22C7C1D0">
                    <w:rPr>
                      <w:rStyle w:val="ui-provider"/>
                      <w:rFonts w:ascii="Arial" w:hAnsi="Arial" w:cs="Arial"/>
                      <w:b/>
                      <w:bCs/>
                      <w:sz w:val="24"/>
                      <w:szCs w:val="24"/>
                    </w:rPr>
                    <w:t xml:space="preserve"> </w:t>
                  </w:r>
                </w:p>
                <w:p w:rsidRPr="00FF7B53" w:rsidR="002C6F24" w:rsidP="2AD68376" w:rsidRDefault="656874CB" w14:paraId="5DB74CC1" w14:textId="00C81685">
                  <w:pPr>
                    <w:pStyle w:val="ListParagraph"/>
                    <w:numPr>
                      <w:ilvl w:val="0"/>
                      <w:numId w:val="4"/>
                    </w:numPr>
                    <w:spacing w:after="160" w:line="259" w:lineRule="auto"/>
                    <w:rPr>
                      <w:rFonts w:ascii="Arial" w:hAnsi="Arial" w:eastAsia="Arial" w:cs="Arial"/>
                      <w:sz w:val="24"/>
                      <w:szCs w:val="24"/>
                    </w:rPr>
                  </w:pPr>
                  <w:r w:rsidRPr="2AD68376" w:rsidR="656874CB">
                    <w:rPr>
                      <w:rFonts w:ascii="Arial" w:hAnsi="Arial" w:eastAsia="Arial" w:cs="Arial"/>
                      <w:sz w:val="24"/>
                      <w:szCs w:val="24"/>
                    </w:rPr>
                    <w:t>Awarding of distinguished service awards, fellowships and recognition of members who have received national honours in 2022.</w:t>
                  </w:r>
                </w:p>
                <w:p w:rsidRPr="00FF7B53" w:rsidR="002C6F24" w:rsidP="2AD68376" w:rsidRDefault="656874CB" w14:paraId="05C337B6" w14:textId="5206F78A">
                  <w:pPr>
                    <w:pStyle w:val="ListParagraph"/>
                    <w:numPr>
                      <w:ilvl w:val="0"/>
                      <w:numId w:val="4"/>
                    </w:numPr>
                    <w:spacing w:after="160" w:line="259" w:lineRule="auto"/>
                    <w:rPr>
                      <w:noProof w:val="0"/>
                      <w:sz w:val="24"/>
                      <w:szCs w:val="24"/>
                      <w:lang w:val="en-GB"/>
                    </w:rPr>
                  </w:pPr>
                  <w:r w:rsidRPr="2AD68376" w:rsidR="4D68DD15">
                    <w:rPr>
                      <w:rFonts w:ascii="Arial" w:hAnsi="Arial" w:eastAsia="Arial" w:cs="Arial"/>
                      <w:sz w:val="24"/>
                      <w:szCs w:val="24"/>
                    </w:rPr>
                    <w:t xml:space="preserve">Awarding of </w:t>
                  </w:r>
                  <w:r w:rsidRPr="2AD68376" w:rsidR="4D68DD15">
                    <w:rPr>
                      <w:rFonts w:ascii="Arial" w:hAnsi="Arial" w:eastAsia="Arial" w:cs="Arial"/>
                      <w:b w:val="0"/>
                      <w:bCs w:val="0"/>
                      <w:i w:val="0"/>
                      <w:iCs w:val="0"/>
                      <w:caps w:val="0"/>
                      <w:smallCaps w:val="0"/>
                      <w:noProof w:val="0"/>
                      <w:color w:val="auto"/>
                      <w:sz w:val="24"/>
                      <w:szCs w:val="24"/>
                      <w:lang w:val="en-GB"/>
                    </w:rPr>
                    <w:t xml:space="preserve">CSP Network, </w:t>
                  </w:r>
                  <w:r w:rsidRPr="2AD68376" w:rsidR="4D68DD15">
                    <w:rPr>
                      <w:rFonts w:ascii="Arial" w:hAnsi="Arial" w:eastAsia="Arial" w:cs="Arial"/>
                      <w:b w:val="0"/>
                      <w:bCs w:val="0"/>
                      <w:i w:val="0"/>
                      <w:iCs w:val="0"/>
                      <w:caps w:val="0"/>
                      <w:smallCaps w:val="0"/>
                      <w:noProof w:val="0"/>
                      <w:color w:val="auto"/>
                      <w:sz w:val="24"/>
                      <w:szCs w:val="24"/>
                      <w:lang w:val="en-GB"/>
                    </w:rPr>
                    <w:t>Volunteer</w:t>
                  </w:r>
                  <w:r w:rsidRPr="2AD68376" w:rsidR="4D68DD15">
                    <w:rPr>
                      <w:rFonts w:ascii="Arial" w:hAnsi="Arial" w:eastAsia="Arial" w:cs="Arial"/>
                      <w:b w:val="0"/>
                      <w:bCs w:val="0"/>
                      <w:i w:val="0"/>
                      <w:iCs w:val="0"/>
                      <w:caps w:val="0"/>
                      <w:smallCaps w:val="0"/>
                      <w:noProof w:val="0"/>
                      <w:color w:val="auto"/>
                      <w:sz w:val="24"/>
                      <w:szCs w:val="24"/>
                      <w:lang w:val="en-GB"/>
                    </w:rPr>
                    <w:t xml:space="preserve"> and Influencer of the Year awards</w:t>
                  </w:r>
                </w:p>
              </w:tc>
              <w:tc>
                <w:tcPr>
                  <w:tcW w:w="1435" w:type="dxa"/>
                  <w:tcMar/>
                </w:tcPr>
                <w:p w:rsidRPr="00FF7B53" w:rsidR="002C6F24" w:rsidP="002C6F24" w:rsidRDefault="002C6F24" w14:paraId="2D3CE648" w14:textId="37B3A971">
                  <w:pPr>
                    <w:spacing w:before="120"/>
                    <w:rPr>
                      <w:rFonts w:ascii="Arial" w:hAnsi="Arial" w:eastAsia="Times New Roman" w:cs="Arial"/>
                      <w:color w:val="242424"/>
                      <w:sz w:val="24"/>
                      <w:szCs w:val="24"/>
                    </w:rPr>
                  </w:pPr>
                  <w:r w:rsidRPr="00EE64C3">
                    <w:rPr>
                      <w:rFonts w:ascii="Arial" w:hAnsi="Arial" w:eastAsia="Times New Roman" w:cs="Arial"/>
                      <w:color w:val="242424"/>
                      <w:sz w:val="24"/>
                      <w:szCs w:val="24"/>
                    </w:rPr>
                    <w:t>Baroness Finlay</w:t>
                  </w:r>
                </w:p>
              </w:tc>
            </w:tr>
            <w:tr w:rsidRPr="00FF7B53" w:rsidR="002C6F24" w:rsidTr="62E78C3D" w14:paraId="20FC1766" w14:textId="77777777">
              <w:trPr>
                <w:trHeight w:val="300"/>
              </w:trPr>
              <w:tc>
                <w:tcPr>
                  <w:tcW w:w="990" w:type="dxa"/>
                  <w:noWrap/>
                  <w:tcMar/>
                </w:tcPr>
                <w:p w:rsidRPr="00FF7B53" w:rsidR="002C6F24" w:rsidP="002C6F24" w:rsidRDefault="002C6F24" w14:paraId="07C3CC63" w14:textId="4D1C01CD">
                  <w:pPr>
                    <w:spacing w:before="120" w:line="360" w:lineRule="auto"/>
                    <w:rPr>
                      <w:rFonts w:ascii="Arial" w:hAnsi="Arial" w:cs="Arial"/>
                      <w:sz w:val="24"/>
                      <w:szCs w:val="24"/>
                    </w:rPr>
                  </w:pPr>
                  <w:r w:rsidRPr="69E4F8C2">
                    <w:rPr>
                      <w:rFonts w:ascii="Arial" w:hAnsi="Arial" w:cs="Arial"/>
                      <w:sz w:val="24"/>
                      <w:szCs w:val="24"/>
                    </w:rPr>
                    <w:t>1</w:t>
                  </w:r>
                  <w:r w:rsidRPr="69E4F8C2" w:rsidR="3A659D7D">
                    <w:rPr>
                      <w:rFonts w:ascii="Arial" w:hAnsi="Arial" w:cs="Arial"/>
                      <w:sz w:val="24"/>
                      <w:szCs w:val="24"/>
                    </w:rPr>
                    <w:t>9.00</w:t>
                  </w:r>
                </w:p>
              </w:tc>
              <w:tc>
                <w:tcPr>
                  <w:tcW w:w="7020" w:type="dxa"/>
                  <w:tcMar/>
                </w:tcPr>
                <w:p w:rsidRPr="002C6F24" w:rsidR="002C6F24" w:rsidP="6ABBA6F9" w:rsidRDefault="002C6F24" w14:paraId="56F81268" w14:textId="56B50D67">
                  <w:pPr/>
                  <w:r w:rsidRPr="41F6EE2B" w:rsidR="002C6F24">
                    <w:rPr>
                      <w:rStyle w:val="ui-provider"/>
                      <w:rFonts w:ascii="Arial" w:hAnsi="Arial" w:cs="Arial"/>
                      <w:b w:val="1"/>
                      <w:bCs w:val="1"/>
                      <w:sz w:val="24"/>
                      <w:szCs w:val="24"/>
                    </w:rPr>
                    <w:t>Address from CSP Chair of Council</w:t>
                  </w:r>
                </w:p>
                <w:p w:rsidRPr="00FF7B53" w:rsidR="002C6F24" w:rsidP="5BA9DC1B" w:rsidRDefault="002C6F24" w14:paraId="65474C29" w14:textId="2BD7160F">
                  <w:pPr>
                    <w:pStyle w:val="ListParagraph"/>
                    <w:numPr>
                      <w:ilvl w:val="0"/>
                      <w:numId w:val="3"/>
                    </w:numPr>
                    <w:spacing w:before="120"/>
                    <w:rPr>
                      <w:rFonts w:ascii="Arial" w:hAnsi="Arial" w:eastAsia="Arial" w:cs="Arial"/>
                      <w:sz w:val="24"/>
                      <w:szCs w:val="24"/>
                    </w:rPr>
                  </w:pPr>
                  <w:r w:rsidRPr="5BA9DC1B" w:rsidR="65ECA6ED">
                    <w:rPr>
                      <w:rFonts w:ascii="Arial" w:hAnsi="Arial" w:eastAsia="Arial" w:cs="Arial"/>
                      <w:sz w:val="24"/>
                      <w:szCs w:val="24"/>
                    </w:rPr>
                    <w:t>Ishmael Beckford will reflect on 2023 and look to the year ahead noting the key priorities for the CSP.</w:t>
                  </w:r>
                  <w:r>
                    <w:br/>
                  </w:r>
                </w:p>
              </w:tc>
              <w:tc>
                <w:tcPr>
                  <w:tcW w:w="1435" w:type="dxa"/>
                  <w:tcMar/>
                </w:tcPr>
                <w:p w:rsidRPr="00FF7B53" w:rsidR="002C6F24" w:rsidP="002C6F24" w:rsidRDefault="002C6F24" w14:paraId="7B41A8F7" w14:textId="685BAE21">
                  <w:pPr>
                    <w:spacing w:before="120"/>
                    <w:rPr>
                      <w:rFonts w:ascii="Arial" w:hAnsi="Arial" w:eastAsia="Times New Roman" w:cs="Arial"/>
                      <w:color w:val="242424"/>
                      <w:sz w:val="24"/>
                      <w:szCs w:val="24"/>
                    </w:rPr>
                  </w:pPr>
                  <w:r>
                    <w:rPr>
                      <w:rFonts w:ascii="Arial" w:hAnsi="Arial" w:eastAsia="Times New Roman" w:cs="Arial"/>
                      <w:color w:val="242424"/>
                      <w:sz w:val="24"/>
                      <w:szCs w:val="24"/>
                    </w:rPr>
                    <w:t>Ishmael Beckford</w:t>
                  </w:r>
                </w:p>
              </w:tc>
            </w:tr>
            <w:tr w:rsidR="69E4F8C2" w:rsidTr="62E78C3D" w14:paraId="7EB6DB65" w14:textId="77777777">
              <w:trPr>
                <w:trHeight w:val="300"/>
              </w:trPr>
              <w:tc>
                <w:tcPr>
                  <w:tcW w:w="990" w:type="dxa"/>
                  <w:noWrap/>
                  <w:tcMar/>
                </w:tcPr>
                <w:p w:rsidR="69E4F8C2" w:rsidP="69E4F8C2" w:rsidRDefault="004021EA" w14:paraId="5DCFEF8F" w14:textId="10639F39">
                  <w:pPr>
                    <w:spacing w:line="360" w:lineRule="auto"/>
                    <w:rPr>
                      <w:rFonts w:ascii="Arial" w:hAnsi="Arial" w:cs="Arial"/>
                      <w:sz w:val="24"/>
                      <w:szCs w:val="24"/>
                    </w:rPr>
                  </w:pPr>
                  <w:r>
                    <w:rPr>
                      <w:rFonts w:ascii="Arial" w:hAnsi="Arial" w:cs="Arial"/>
                      <w:sz w:val="24"/>
                      <w:szCs w:val="24"/>
                    </w:rPr>
                    <w:t>19.</w:t>
                  </w:r>
                  <w:r w:rsidR="003D17DA">
                    <w:rPr>
                      <w:rFonts w:ascii="Arial" w:hAnsi="Arial" w:cs="Arial"/>
                      <w:sz w:val="24"/>
                      <w:szCs w:val="24"/>
                    </w:rPr>
                    <w:t>15</w:t>
                  </w:r>
                </w:p>
              </w:tc>
              <w:tc>
                <w:tcPr>
                  <w:tcW w:w="7020" w:type="dxa"/>
                  <w:tcMar/>
                </w:tcPr>
                <w:p w:rsidR="4BC385C0" w:rsidP="41F6EE2B" w:rsidRDefault="4BC385C0" w14:paraId="2F68BD5F" w14:textId="29E92FEF">
                  <w:pPr>
                    <w:rPr>
                      <w:rFonts w:ascii="Arial" w:hAnsi="Arial" w:cs="Arial"/>
                      <w:b w:val="1"/>
                      <w:bCs w:val="1"/>
                      <w:sz w:val="24"/>
                      <w:szCs w:val="24"/>
                    </w:rPr>
                  </w:pPr>
                  <w:r w:rsidRPr="41F6EE2B" w:rsidR="004021EA">
                    <w:rPr>
                      <w:rFonts w:ascii="Arial" w:hAnsi="Arial" w:cs="Arial"/>
                      <w:b w:val="1"/>
                      <w:bCs w:val="1"/>
                      <w:sz w:val="24"/>
                      <w:szCs w:val="24"/>
                    </w:rPr>
                    <w:t>Question and answer session</w:t>
                  </w:r>
                </w:p>
                <w:p w:rsidR="41F6EE2B" w:rsidP="41F6EE2B" w:rsidRDefault="41F6EE2B" w14:paraId="3E5E5A7C" w14:textId="49BD9A20">
                  <w:pPr>
                    <w:pStyle w:val="Normal"/>
                    <w:rPr>
                      <w:rFonts w:ascii="Arial" w:hAnsi="Arial" w:cs="Arial"/>
                      <w:b w:val="1"/>
                      <w:bCs w:val="1"/>
                      <w:sz w:val="16"/>
                      <w:szCs w:val="16"/>
                    </w:rPr>
                  </w:pPr>
                </w:p>
                <w:p w:rsidR="69E4F8C2" w:rsidP="4BC385C0" w:rsidRDefault="18B75A23" w14:paraId="2B5CDFA1" w14:textId="6ECC2883">
                  <w:pPr>
                    <w:pStyle w:val="ListParagraph"/>
                    <w:numPr>
                      <w:ilvl w:val="0"/>
                      <w:numId w:val="1"/>
                    </w:numPr>
                    <w:rPr>
                      <w:rFonts w:ascii="Arial" w:hAnsi="Arial" w:eastAsia="Arial" w:cs="Arial"/>
                      <w:sz w:val="24"/>
                      <w:szCs w:val="24"/>
                    </w:rPr>
                  </w:pPr>
                  <w:r w:rsidRPr="4BC385C0">
                    <w:rPr>
                      <w:rFonts w:ascii="Arial" w:hAnsi="Arial" w:eastAsia="Arial" w:cs="Arial"/>
                      <w:sz w:val="24"/>
                      <w:szCs w:val="24"/>
                    </w:rPr>
                    <w:t>Members are invited to submit any questions to be answered before the closing of the AGM but have the opportunity to ask questions live too.</w:t>
                  </w:r>
                </w:p>
                <w:p w:rsidR="69E4F8C2" w:rsidP="4BC385C0" w:rsidRDefault="69E4F8C2" w14:paraId="5CE53ABC" w14:textId="042AF06B">
                  <w:pPr>
                    <w:rPr>
                      <w:rFonts w:ascii="Arial" w:hAnsi="Arial" w:eastAsia="Arial" w:cs="Arial"/>
                      <w:sz w:val="24"/>
                      <w:szCs w:val="24"/>
                    </w:rPr>
                  </w:pPr>
                </w:p>
              </w:tc>
              <w:tc>
                <w:tcPr>
                  <w:tcW w:w="1435" w:type="dxa"/>
                  <w:tcMar/>
                </w:tcPr>
                <w:p w:rsidR="69E4F8C2" w:rsidP="69E4F8C2" w:rsidRDefault="004021EA" w14:paraId="4535026C" w14:textId="689957A1">
                  <w:pPr>
                    <w:rPr>
                      <w:rFonts w:ascii="Arial" w:hAnsi="Arial" w:eastAsia="Times New Roman" w:cs="Arial"/>
                      <w:color w:val="242424"/>
                      <w:sz w:val="24"/>
                      <w:szCs w:val="24"/>
                    </w:rPr>
                  </w:pPr>
                  <w:r w:rsidRPr="004021EA">
                    <w:rPr>
                      <w:rFonts w:ascii="Arial" w:hAnsi="Arial" w:eastAsia="Times New Roman" w:cs="Arial"/>
                      <w:color w:val="242424"/>
                      <w:sz w:val="24"/>
                      <w:szCs w:val="24"/>
                    </w:rPr>
                    <w:t>Baroness Finlay</w:t>
                  </w:r>
                </w:p>
              </w:tc>
            </w:tr>
            <w:tr w:rsidRPr="00FF7B53" w:rsidR="002C6F24" w:rsidTr="62E78C3D" w14:paraId="5789B95E" w14:textId="77777777">
              <w:trPr>
                <w:trHeight w:val="300"/>
              </w:trPr>
              <w:tc>
                <w:tcPr>
                  <w:tcW w:w="990" w:type="dxa"/>
                  <w:noWrap/>
                  <w:tcMar/>
                </w:tcPr>
                <w:p w:rsidRPr="00FF7B53" w:rsidR="002C6F24" w:rsidP="002C6F24" w:rsidRDefault="002C6F24" w14:paraId="4F13FC47" w14:textId="0488D1C7">
                  <w:pPr>
                    <w:spacing w:before="120" w:line="360" w:lineRule="auto"/>
                    <w:rPr>
                      <w:rFonts w:ascii="Arial" w:hAnsi="Arial" w:cs="Arial"/>
                      <w:sz w:val="24"/>
                      <w:szCs w:val="24"/>
                    </w:rPr>
                  </w:pPr>
                  <w:r w:rsidRPr="69E4F8C2">
                    <w:rPr>
                      <w:rFonts w:ascii="Arial" w:hAnsi="Arial" w:cs="Arial"/>
                      <w:sz w:val="24"/>
                      <w:szCs w:val="24"/>
                    </w:rPr>
                    <w:t>1</w:t>
                  </w:r>
                  <w:r w:rsidRPr="69E4F8C2" w:rsidR="029E668B">
                    <w:rPr>
                      <w:rFonts w:ascii="Arial" w:hAnsi="Arial" w:cs="Arial"/>
                      <w:sz w:val="24"/>
                      <w:szCs w:val="24"/>
                    </w:rPr>
                    <w:t>9</w:t>
                  </w:r>
                  <w:r w:rsidRPr="69E4F8C2" w:rsidR="00F03005">
                    <w:rPr>
                      <w:rFonts w:ascii="Arial" w:hAnsi="Arial" w:cs="Arial"/>
                      <w:sz w:val="24"/>
                      <w:szCs w:val="24"/>
                    </w:rPr>
                    <w:t>.</w:t>
                  </w:r>
                  <w:r w:rsidRPr="69E4F8C2" w:rsidR="37BF7BD0">
                    <w:rPr>
                      <w:rFonts w:ascii="Arial" w:hAnsi="Arial" w:cs="Arial"/>
                      <w:sz w:val="24"/>
                      <w:szCs w:val="24"/>
                    </w:rPr>
                    <w:t>25</w:t>
                  </w:r>
                </w:p>
              </w:tc>
              <w:tc>
                <w:tcPr>
                  <w:tcW w:w="7020" w:type="dxa"/>
                  <w:tcMar/>
                </w:tcPr>
                <w:p w:rsidRPr="00FF7B53" w:rsidR="002C6F24" w:rsidP="4BC385C0" w:rsidRDefault="0088000B" w14:paraId="392E9BC6" w14:textId="2817100E">
                  <w:pPr>
                    <w:spacing w:before="120"/>
                    <w:rPr>
                      <w:rFonts w:ascii="Arial" w:hAnsi="Arial" w:cs="Arial"/>
                      <w:b/>
                      <w:bCs/>
                      <w:sz w:val="24"/>
                      <w:szCs w:val="24"/>
                    </w:rPr>
                  </w:pPr>
                  <w:r w:rsidRPr="4BC385C0">
                    <w:rPr>
                      <w:rFonts w:ascii="Arial" w:hAnsi="Arial" w:cs="Arial"/>
                      <w:b/>
                      <w:bCs/>
                      <w:sz w:val="24"/>
                      <w:szCs w:val="24"/>
                    </w:rPr>
                    <w:t>Close of AGM</w:t>
                  </w:r>
                </w:p>
                <w:p w:rsidRPr="00FF7B53" w:rsidR="002C6F24" w:rsidP="2AD68376" w:rsidRDefault="002C6F24" w14:paraId="4C9C0AA4" w14:textId="0D8C7DB3">
                  <w:pPr>
                    <w:pStyle w:val="ListParagraph"/>
                    <w:numPr>
                      <w:ilvl w:val="0"/>
                      <w:numId w:val="2"/>
                    </w:numPr>
                    <w:spacing w:before="120"/>
                    <w:rPr>
                      <w:rFonts w:ascii="Arial" w:hAnsi="Arial" w:eastAsia="Arial" w:cs="Arial"/>
                      <w:sz w:val="24"/>
                      <w:szCs w:val="24"/>
                    </w:rPr>
                  </w:pPr>
                  <w:r w:rsidRPr="5BA9DC1B" w:rsidR="337EE7A9">
                    <w:rPr>
                      <w:rFonts w:ascii="Arial" w:hAnsi="Arial" w:eastAsia="Arial" w:cs="Arial"/>
                      <w:sz w:val="24"/>
                      <w:szCs w:val="24"/>
                    </w:rPr>
                    <w:t>Baroness Finlay will close the AGM and introduce the spotlight lecture</w:t>
                  </w:r>
                  <w:r>
                    <w:br/>
                  </w:r>
                </w:p>
              </w:tc>
              <w:tc>
                <w:tcPr>
                  <w:tcW w:w="1435" w:type="dxa"/>
                  <w:tcMar/>
                </w:tcPr>
                <w:p w:rsidRPr="00FF7B53" w:rsidR="002C6F24" w:rsidP="002C6F24" w:rsidRDefault="0088000B" w14:paraId="19511B1C" w14:textId="048914C2">
                  <w:pPr>
                    <w:spacing w:before="120"/>
                    <w:rPr>
                      <w:rFonts w:ascii="Arial" w:hAnsi="Arial" w:eastAsia="Times New Roman" w:cs="Arial"/>
                      <w:color w:val="242424"/>
                      <w:sz w:val="24"/>
                      <w:szCs w:val="24"/>
                    </w:rPr>
                  </w:pPr>
                  <w:r>
                    <w:rPr>
                      <w:rFonts w:ascii="Arial" w:hAnsi="Arial" w:eastAsia="Times New Roman" w:cs="Arial"/>
                      <w:color w:val="242424"/>
                      <w:sz w:val="24"/>
                      <w:szCs w:val="24"/>
                    </w:rPr>
                    <w:t>Baroness Finlay</w:t>
                  </w:r>
                </w:p>
              </w:tc>
            </w:tr>
            <w:tr w:rsidRPr="00FF7B53" w:rsidR="002C6F24" w:rsidTr="62E78C3D" w14:paraId="745FD13A" w14:textId="77777777">
              <w:trPr>
                <w:trHeight w:val="300"/>
              </w:trPr>
              <w:tc>
                <w:tcPr>
                  <w:tcW w:w="990" w:type="dxa"/>
                  <w:noWrap/>
                  <w:tcMar/>
                </w:tcPr>
                <w:p w:rsidRPr="00FF7B53" w:rsidR="002C6F24" w:rsidP="002C6F24" w:rsidRDefault="00F03005" w14:paraId="3600AA12" w14:textId="660F703C">
                  <w:pPr>
                    <w:spacing w:before="120" w:line="360" w:lineRule="auto"/>
                    <w:rPr>
                      <w:rFonts w:ascii="Arial" w:hAnsi="Arial" w:cs="Arial"/>
                      <w:sz w:val="24"/>
                      <w:szCs w:val="24"/>
                    </w:rPr>
                  </w:pPr>
                  <w:r w:rsidRPr="62F5C9B2">
                    <w:rPr>
                      <w:rFonts w:ascii="Arial" w:hAnsi="Arial" w:cs="Arial"/>
                      <w:sz w:val="24"/>
                      <w:szCs w:val="24"/>
                    </w:rPr>
                    <w:t>1</w:t>
                  </w:r>
                  <w:r w:rsidRPr="62F5C9B2" w:rsidR="18266129">
                    <w:rPr>
                      <w:rFonts w:ascii="Arial" w:hAnsi="Arial" w:cs="Arial"/>
                      <w:sz w:val="24"/>
                      <w:szCs w:val="24"/>
                    </w:rPr>
                    <w:t>9</w:t>
                  </w:r>
                  <w:r w:rsidRPr="62F5C9B2">
                    <w:rPr>
                      <w:rFonts w:ascii="Arial" w:hAnsi="Arial" w:cs="Arial"/>
                      <w:sz w:val="24"/>
                      <w:szCs w:val="24"/>
                    </w:rPr>
                    <w:t>.</w:t>
                  </w:r>
                  <w:r w:rsidRPr="62F5C9B2" w:rsidR="46F158F7">
                    <w:rPr>
                      <w:rFonts w:ascii="Arial" w:hAnsi="Arial" w:cs="Arial"/>
                      <w:sz w:val="24"/>
                      <w:szCs w:val="24"/>
                    </w:rPr>
                    <w:t>30</w:t>
                  </w:r>
                  <w:r w:rsidR="004021EA">
                    <w:rPr>
                      <w:rFonts w:ascii="Arial" w:hAnsi="Arial" w:cs="Arial"/>
                      <w:sz w:val="24"/>
                      <w:szCs w:val="24"/>
                    </w:rPr>
                    <w:t xml:space="preserve"> -20.00</w:t>
                  </w:r>
                </w:p>
              </w:tc>
              <w:tc>
                <w:tcPr>
                  <w:tcW w:w="7020" w:type="dxa"/>
                  <w:tcMar/>
                </w:tcPr>
                <w:p w:rsidRPr="0088000B" w:rsidR="002C6F24" w:rsidP="5BA9DC1B" w:rsidRDefault="0088000B" w14:paraId="28D3DE01" w14:textId="33727D89">
                  <w:pPr>
                    <w:pStyle w:val="Normal"/>
                    <w:bidi w:val="0"/>
                    <w:spacing w:before="120" w:beforeAutospacing="off" w:after="0" w:afterAutospacing="off" w:line="259" w:lineRule="auto"/>
                    <w:ind w:left="0" w:right="0"/>
                    <w:jc w:val="left"/>
                    <w:rPr>
                      <w:rFonts w:ascii="Arial" w:hAnsi="Arial" w:eastAsia="Times New Roman" w:cs="Arial"/>
                      <w:b w:val="1"/>
                      <w:bCs w:val="1"/>
                      <w:color w:val="000000" w:themeColor="text1" w:themeTint="FF" w:themeShade="FF"/>
                      <w:sz w:val="24"/>
                      <w:szCs w:val="24"/>
                    </w:rPr>
                  </w:pPr>
                  <w:r w:rsidRPr="5BA9DC1B" w:rsidR="2D6D1520">
                    <w:rPr>
                      <w:rFonts w:ascii="Arial" w:hAnsi="Arial" w:eastAsia="Times New Roman" w:cs="Arial"/>
                      <w:b w:val="1"/>
                      <w:bCs w:val="1"/>
                      <w:color w:val="000000" w:themeColor="text1" w:themeTint="FF" w:themeShade="FF"/>
                      <w:sz w:val="24"/>
                      <w:szCs w:val="24"/>
                    </w:rPr>
                    <w:t xml:space="preserve">Spotlight Presentation </w:t>
                  </w:r>
                </w:p>
                <w:p w:rsidRPr="0088000B" w:rsidR="002C6F24" w:rsidP="5BA9DC1B" w:rsidRDefault="0088000B" w14:paraId="2B21FBA4" w14:textId="056441CC">
                  <w:pPr>
                    <w:pStyle w:val="Normal"/>
                    <w:bidi w:val="0"/>
                    <w:spacing w:before="120" w:beforeAutospacing="off" w:after="0" w:afterAutospacing="off" w:line="259" w:lineRule="auto"/>
                    <w:ind w:left="0" w:right="0"/>
                    <w:jc w:val="left"/>
                    <w:rPr>
                      <w:rFonts w:ascii="Arial" w:hAnsi="Arial" w:eastAsia="Times New Roman" w:cs="Arial"/>
                      <w:color w:val="000000" w:themeColor="text1" w:themeTint="FF" w:themeShade="FF"/>
                      <w:sz w:val="24"/>
                      <w:szCs w:val="24"/>
                    </w:rPr>
                  </w:pPr>
                  <w:r w:rsidRPr="5BA9DC1B" w:rsidR="2D6D1520">
                    <w:rPr>
                      <w:rFonts w:ascii="Arial" w:hAnsi="Arial" w:eastAsia="Times New Roman" w:cs="Arial"/>
                      <w:color w:val="000000" w:themeColor="text1" w:themeTint="FF" w:themeShade="FF"/>
                      <w:sz w:val="24"/>
                      <w:szCs w:val="24"/>
                    </w:rPr>
                    <w:t>Beverly Harden MBE</w:t>
                  </w:r>
                  <w:r>
                    <w:br/>
                  </w:r>
                </w:p>
              </w:tc>
              <w:tc>
                <w:tcPr>
                  <w:tcW w:w="1435" w:type="dxa"/>
                  <w:tcMar/>
                </w:tcPr>
                <w:p w:rsidRPr="00FF7B53" w:rsidR="002C6F24" w:rsidP="5BA9DC1B" w:rsidRDefault="0088000B" w14:paraId="5DD0019A" w14:textId="3163325D">
                  <w:pPr>
                    <w:pStyle w:val="Normal"/>
                    <w:bidi w:val="0"/>
                    <w:spacing w:before="120" w:beforeAutospacing="off" w:after="0" w:afterAutospacing="off" w:line="259" w:lineRule="auto"/>
                    <w:ind w:left="0" w:right="0"/>
                    <w:jc w:val="left"/>
                  </w:pPr>
                  <w:r w:rsidRPr="5BA9DC1B" w:rsidR="04E04765">
                    <w:rPr>
                      <w:rFonts w:ascii="Arial" w:hAnsi="Arial" w:eastAsia="Times New Roman" w:cs="Arial"/>
                      <w:color w:val="242424"/>
                      <w:sz w:val="24"/>
                      <w:szCs w:val="24"/>
                    </w:rPr>
                    <w:t>Ishmael Beckford</w:t>
                  </w:r>
                </w:p>
              </w:tc>
            </w:tr>
          </w:tbl>
          <w:p w:rsidRPr="00FF7B53" w:rsidR="005B26A2" w:rsidP="2A9BD6C5" w:rsidRDefault="005B26A2" w14:paraId="1FC39945" w14:textId="6300ED53">
            <w:pPr>
              <w:pStyle w:val="Normal"/>
              <w:spacing w:before="120"/>
              <w:textAlignment w:val="baseline"/>
              <w:rPr>
                <w:rFonts w:ascii="Arial" w:hAnsi="Arial" w:eastAsia="Times New Roman" w:cs="Arial"/>
                <w:i w:val="1"/>
                <w:iCs w:val="1"/>
                <w:color w:val="242424"/>
                <w:sz w:val="24"/>
                <w:szCs w:val="24"/>
              </w:rPr>
            </w:pPr>
          </w:p>
        </w:tc>
      </w:tr>
    </w:tbl>
    <w:p w:rsidRPr="005B26A2" w:rsidR="00E0188B" w:rsidP="00BE3CE9" w:rsidRDefault="00E0188B" w14:paraId="658B3298" w14:textId="795C884F">
      <w:pPr>
        <w:spacing w:after="200" w:line="276" w:lineRule="auto"/>
        <w:rPr>
          <w:rFonts w:eastAsiaTheme="minorEastAsia"/>
          <w:lang w:eastAsia="en-GB"/>
        </w:rPr>
      </w:pPr>
    </w:p>
    <w:sectPr w:rsidRPr="005B26A2" w:rsidR="00E0188B" w:rsidSect="00AB2859">
      <w:headerReference w:type="even" r:id="rId13"/>
      <w:headerReference w:type="default" r:id="rId14"/>
      <w:headerReference w:type="first" r:id="rId15"/>
      <w:type w:val="continuous"/>
      <w:pgSz w:w="11906" w:h="16838" w:orient="portrait"/>
      <w:pgMar w:top="1381" w:right="1440" w:bottom="993" w:left="42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34EE8" w:rsidRDefault="00734EE8" w14:paraId="02739479" w14:textId="77777777">
      <w:pPr>
        <w:spacing w:after="0" w:line="240" w:lineRule="auto"/>
      </w:pPr>
      <w:r>
        <w:separator/>
      </w:r>
    </w:p>
  </w:endnote>
  <w:endnote w:type="continuationSeparator" w:id="0">
    <w:p w:rsidR="00734EE8" w:rsidRDefault="00734EE8" w14:paraId="33B322DD" w14:textId="77777777">
      <w:pPr>
        <w:spacing w:after="0" w:line="240" w:lineRule="auto"/>
      </w:pPr>
      <w:r>
        <w:continuationSeparator/>
      </w:r>
    </w:p>
  </w:endnote>
  <w:endnote w:type="continuationNotice" w:id="1">
    <w:p w:rsidR="00734EE8" w:rsidRDefault="00734EE8" w14:paraId="03BEC2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8877463"/>
      <w:docPartObj>
        <w:docPartGallery w:val="Page Numbers (Bottom of Page)"/>
        <w:docPartUnique/>
      </w:docPartObj>
    </w:sdtPr>
    <w:sdtEndPr>
      <w:rPr>
        <w:rFonts w:ascii="Arial" w:hAnsi="Arial" w:cs="Arial"/>
        <w:noProof/>
        <w:sz w:val="20"/>
        <w:szCs w:val="20"/>
      </w:rPr>
    </w:sdtEndPr>
    <w:sdtContent>
      <w:p w:rsidRPr="009230B1" w:rsidR="00AB2859" w:rsidP="00AB2859" w:rsidRDefault="006961F8" w14:paraId="4FB0461F" w14:textId="6BC4E33E">
        <w:pPr>
          <w:pStyle w:val="Footer"/>
          <w:jc w:val="right"/>
          <w:rPr>
            <w:rFonts w:ascii="Arial" w:hAnsi="Arial" w:cs="Arial"/>
            <w:sz w:val="20"/>
            <w:szCs w:val="20"/>
          </w:rPr>
        </w:pPr>
        <w:r w:rsidRPr="009230B1">
          <w:rPr>
            <w:rFonts w:ascii="Arial" w:hAnsi="Arial" w:cs="Arial"/>
            <w:sz w:val="20"/>
            <w:szCs w:val="20"/>
          </w:rPr>
          <w:fldChar w:fldCharType="begin"/>
        </w:r>
        <w:r w:rsidRPr="009230B1">
          <w:rPr>
            <w:rFonts w:ascii="Arial" w:hAnsi="Arial" w:cs="Arial"/>
            <w:sz w:val="20"/>
            <w:szCs w:val="20"/>
          </w:rPr>
          <w:instrText xml:space="preserve"> PAGE   \* MERGEFORMAT </w:instrText>
        </w:r>
        <w:r w:rsidRPr="009230B1">
          <w:rPr>
            <w:rFonts w:ascii="Arial" w:hAnsi="Arial" w:cs="Arial"/>
            <w:sz w:val="20"/>
            <w:szCs w:val="20"/>
          </w:rPr>
          <w:fldChar w:fldCharType="separate"/>
        </w:r>
        <w:r w:rsidR="004B5C59">
          <w:rPr>
            <w:rFonts w:ascii="Arial" w:hAnsi="Arial" w:cs="Arial"/>
            <w:noProof/>
            <w:sz w:val="20"/>
            <w:szCs w:val="20"/>
          </w:rPr>
          <w:t>2</w:t>
        </w:r>
        <w:r w:rsidRPr="009230B1">
          <w:rPr>
            <w:rFonts w:ascii="Arial" w:hAnsi="Arial" w:cs="Arial"/>
            <w:noProof/>
            <w:sz w:val="20"/>
            <w:szCs w:val="20"/>
          </w:rPr>
          <w:fldChar w:fldCharType="end"/>
        </w:r>
        <w:r w:rsidRPr="009230B1">
          <w:rPr>
            <w:rFonts w:ascii="Arial" w:hAnsi="Arial" w:cs="Arial"/>
            <w:noProof/>
            <w:sz w:val="20"/>
            <w:szCs w:val="20"/>
          </w:rPr>
          <w:t xml:space="preserve"> of </w:t>
        </w:r>
        <w:r w:rsidRPr="009230B1">
          <w:rPr>
            <w:rFonts w:ascii="Arial" w:hAnsi="Arial" w:cs="Arial"/>
            <w:noProof/>
            <w:sz w:val="20"/>
            <w:szCs w:val="20"/>
          </w:rPr>
          <w:fldChar w:fldCharType="begin"/>
        </w:r>
        <w:r w:rsidRPr="009230B1">
          <w:rPr>
            <w:rFonts w:ascii="Arial" w:hAnsi="Arial" w:cs="Arial"/>
            <w:noProof/>
            <w:sz w:val="20"/>
            <w:szCs w:val="20"/>
          </w:rPr>
          <w:instrText xml:space="preserve"> NUMPAGES   \* MERGEFORMAT </w:instrText>
        </w:r>
        <w:r w:rsidRPr="009230B1">
          <w:rPr>
            <w:rFonts w:ascii="Arial" w:hAnsi="Arial" w:cs="Arial"/>
            <w:noProof/>
            <w:sz w:val="20"/>
            <w:szCs w:val="20"/>
          </w:rPr>
          <w:fldChar w:fldCharType="separate"/>
        </w:r>
        <w:r w:rsidR="004B5C59">
          <w:rPr>
            <w:rFonts w:ascii="Arial" w:hAnsi="Arial" w:cs="Arial"/>
            <w:noProof/>
            <w:sz w:val="20"/>
            <w:szCs w:val="20"/>
          </w:rPr>
          <w:t>2</w:t>
        </w:r>
        <w:r w:rsidRPr="009230B1">
          <w:rPr>
            <w:rFonts w:ascii="Arial" w:hAnsi="Arial" w:cs="Arial"/>
            <w:noProof/>
            <w:sz w:val="20"/>
            <w:szCs w:val="20"/>
          </w:rPr>
          <w:fldChar w:fldCharType="end"/>
        </w:r>
      </w:p>
    </w:sdtContent>
  </w:sdt>
  <w:p w:rsidR="00AB2859" w:rsidRDefault="00AB2859" w14:paraId="110FFD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34EE8" w:rsidRDefault="00734EE8" w14:paraId="5F19B0E4" w14:textId="77777777">
      <w:pPr>
        <w:spacing w:after="0" w:line="240" w:lineRule="auto"/>
      </w:pPr>
      <w:r>
        <w:separator/>
      </w:r>
    </w:p>
  </w:footnote>
  <w:footnote w:type="continuationSeparator" w:id="0">
    <w:p w:rsidR="00734EE8" w:rsidRDefault="00734EE8" w14:paraId="67D716D3" w14:textId="77777777">
      <w:pPr>
        <w:spacing w:after="0" w:line="240" w:lineRule="auto"/>
      </w:pPr>
      <w:r>
        <w:continuationSeparator/>
      </w:r>
    </w:p>
  </w:footnote>
  <w:footnote w:type="continuationNotice" w:id="1">
    <w:p w:rsidR="00734EE8" w:rsidRDefault="00734EE8" w14:paraId="561AD90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tbl>
    <w:tblPr>
      <w:tblStyle w:val="TableGrid"/>
      <w:tblW w:w="10349"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9"/>
    </w:tblGrid>
    <w:tr w:rsidR="00AB2859" w:rsidTr="00AB2859" w14:paraId="6B699379" w14:textId="77777777">
      <w:tc>
        <w:tcPr>
          <w:tcW w:w="10349" w:type="dxa"/>
        </w:tcPr>
        <w:p w:rsidR="00AB2859" w:rsidP="00AB2859" w:rsidRDefault="006961F8" w14:paraId="3FE9F23F" w14:textId="77777777">
          <w:pPr>
            <w:pStyle w:val="Header"/>
            <w:ind w:left="323" w:hanging="323"/>
          </w:pPr>
          <w:r>
            <w:rPr>
              <w:noProof/>
            </w:rPr>
            <w:drawing>
              <wp:inline distT="0" distB="0" distL="0" distR="0" wp14:anchorId="23B812BF" wp14:editId="67B3ECBF">
                <wp:extent cx="1840294" cy="1066800"/>
                <wp:effectExtent l="19050" t="0" r="7556" b="0"/>
                <wp:docPr id="2" name="Picture 2" descr="CSP 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MASTER LOGO black.JPG"/>
                        <pic:cNvPicPr/>
                      </pic:nvPicPr>
                      <pic:blipFill>
                        <a:blip r:embed="rId1"/>
                        <a:stretch>
                          <a:fillRect/>
                        </a:stretch>
                      </pic:blipFill>
                      <pic:spPr>
                        <a:xfrm>
                          <a:off x="0" y="0"/>
                          <a:ext cx="1839322" cy="1066236"/>
                        </a:xfrm>
                        <a:prstGeom prst="rect">
                          <a:avLst/>
                        </a:prstGeom>
                      </pic:spPr>
                    </pic:pic>
                  </a:graphicData>
                </a:graphic>
              </wp:inline>
            </w:drawing>
          </w:r>
        </w:p>
      </w:tc>
    </w:tr>
  </w:tbl>
  <w:p w:rsidR="00AB2859" w:rsidRDefault="00AB2859" w14:paraId="1F72F6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859" w:rsidRDefault="00AB2859" w14:paraId="5997CC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859" w:rsidRDefault="00AB2859" w14:paraId="2946DB8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859" w:rsidRDefault="00AB2859" w14:paraId="6BB9E2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61E4"/>
    <w:multiLevelType w:val="hybridMultilevel"/>
    <w:tmpl w:val="6F64AAD8"/>
    <w:lvl w:ilvl="0" w:tplc="08090001">
      <w:start w:val="1"/>
      <w:numFmt w:val="bullet"/>
      <w:lvlText w:val=""/>
      <w:lvlJc w:val="left"/>
      <w:pPr>
        <w:ind w:left="857" w:hanging="360"/>
      </w:pPr>
      <w:rPr>
        <w:rFonts w:hint="default" w:ascii="Symbol" w:hAnsi="Symbol"/>
      </w:rPr>
    </w:lvl>
    <w:lvl w:ilvl="1" w:tplc="08090003" w:tentative="1">
      <w:start w:val="1"/>
      <w:numFmt w:val="bullet"/>
      <w:lvlText w:val="o"/>
      <w:lvlJc w:val="left"/>
      <w:pPr>
        <w:ind w:left="1577" w:hanging="360"/>
      </w:pPr>
      <w:rPr>
        <w:rFonts w:hint="default" w:ascii="Courier New" w:hAnsi="Courier New" w:cs="Courier New"/>
      </w:rPr>
    </w:lvl>
    <w:lvl w:ilvl="2" w:tplc="08090005" w:tentative="1">
      <w:start w:val="1"/>
      <w:numFmt w:val="bullet"/>
      <w:lvlText w:val=""/>
      <w:lvlJc w:val="left"/>
      <w:pPr>
        <w:ind w:left="2297" w:hanging="360"/>
      </w:pPr>
      <w:rPr>
        <w:rFonts w:hint="default" w:ascii="Wingdings" w:hAnsi="Wingdings"/>
      </w:rPr>
    </w:lvl>
    <w:lvl w:ilvl="3" w:tplc="08090001" w:tentative="1">
      <w:start w:val="1"/>
      <w:numFmt w:val="bullet"/>
      <w:lvlText w:val=""/>
      <w:lvlJc w:val="left"/>
      <w:pPr>
        <w:ind w:left="3017" w:hanging="360"/>
      </w:pPr>
      <w:rPr>
        <w:rFonts w:hint="default" w:ascii="Symbol" w:hAnsi="Symbol"/>
      </w:rPr>
    </w:lvl>
    <w:lvl w:ilvl="4" w:tplc="08090003" w:tentative="1">
      <w:start w:val="1"/>
      <w:numFmt w:val="bullet"/>
      <w:lvlText w:val="o"/>
      <w:lvlJc w:val="left"/>
      <w:pPr>
        <w:ind w:left="3737" w:hanging="360"/>
      </w:pPr>
      <w:rPr>
        <w:rFonts w:hint="default" w:ascii="Courier New" w:hAnsi="Courier New" w:cs="Courier New"/>
      </w:rPr>
    </w:lvl>
    <w:lvl w:ilvl="5" w:tplc="08090005" w:tentative="1">
      <w:start w:val="1"/>
      <w:numFmt w:val="bullet"/>
      <w:lvlText w:val=""/>
      <w:lvlJc w:val="left"/>
      <w:pPr>
        <w:ind w:left="4457" w:hanging="360"/>
      </w:pPr>
      <w:rPr>
        <w:rFonts w:hint="default" w:ascii="Wingdings" w:hAnsi="Wingdings"/>
      </w:rPr>
    </w:lvl>
    <w:lvl w:ilvl="6" w:tplc="08090001" w:tentative="1">
      <w:start w:val="1"/>
      <w:numFmt w:val="bullet"/>
      <w:lvlText w:val=""/>
      <w:lvlJc w:val="left"/>
      <w:pPr>
        <w:ind w:left="5177" w:hanging="360"/>
      </w:pPr>
      <w:rPr>
        <w:rFonts w:hint="default" w:ascii="Symbol" w:hAnsi="Symbol"/>
      </w:rPr>
    </w:lvl>
    <w:lvl w:ilvl="7" w:tplc="08090003" w:tentative="1">
      <w:start w:val="1"/>
      <w:numFmt w:val="bullet"/>
      <w:lvlText w:val="o"/>
      <w:lvlJc w:val="left"/>
      <w:pPr>
        <w:ind w:left="5897" w:hanging="360"/>
      </w:pPr>
      <w:rPr>
        <w:rFonts w:hint="default" w:ascii="Courier New" w:hAnsi="Courier New" w:cs="Courier New"/>
      </w:rPr>
    </w:lvl>
    <w:lvl w:ilvl="8" w:tplc="08090005" w:tentative="1">
      <w:start w:val="1"/>
      <w:numFmt w:val="bullet"/>
      <w:lvlText w:val=""/>
      <w:lvlJc w:val="left"/>
      <w:pPr>
        <w:ind w:left="6617" w:hanging="360"/>
      </w:pPr>
      <w:rPr>
        <w:rFonts w:hint="default" w:ascii="Wingdings" w:hAnsi="Wingdings"/>
      </w:rPr>
    </w:lvl>
  </w:abstractNum>
  <w:abstractNum w:abstractNumId="1" w15:restartNumberingAfterBreak="0">
    <w:nsid w:val="06B8633B"/>
    <w:multiLevelType w:val="multilevel"/>
    <w:tmpl w:val="186E87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933913"/>
    <w:multiLevelType w:val="multilevel"/>
    <w:tmpl w:val="97B0B0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D95597"/>
    <w:multiLevelType w:val="hybridMultilevel"/>
    <w:tmpl w:val="FFFFFFFF"/>
    <w:lvl w:ilvl="0" w:tplc="57D01838">
      <w:start w:val="1"/>
      <w:numFmt w:val="bullet"/>
      <w:lvlText w:val=""/>
      <w:lvlJc w:val="left"/>
      <w:pPr>
        <w:ind w:left="360" w:hanging="360"/>
      </w:pPr>
      <w:rPr>
        <w:rFonts w:hint="default" w:ascii="Symbol" w:hAnsi="Symbol"/>
      </w:rPr>
    </w:lvl>
    <w:lvl w:ilvl="1" w:tplc="8ABE1EAE">
      <w:start w:val="1"/>
      <w:numFmt w:val="bullet"/>
      <w:lvlText w:val="o"/>
      <w:lvlJc w:val="left"/>
      <w:pPr>
        <w:ind w:left="1080" w:hanging="360"/>
      </w:pPr>
      <w:rPr>
        <w:rFonts w:hint="default" w:ascii="Courier New" w:hAnsi="Courier New"/>
      </w:rPr>
    </w:lvl>
    <w:lvl w:ilvl="2" w:tplc="4044BBF8">
      <w:start w:val="1"/>
      <w:numFmt w:val="bullet"/>
      <w:lvlText w:val=""/>
      <w:lvlJc w:val="left"/>
      <w:pPr>
        <w:ind w:left="1800" w:hanging="360"/>
      </w:pPr>
      <w:rPr>
        <w:rFonts w:hint="default" w:ascii="Wingdings" w:hAnsi="Wingdings"/>
      </w:rPr>
    </w:lvl>
    <w:lvl w:ilvl="3" w:tplc="B6E6300C">
      <w:start w:val="1"/>
      <w:numFmt w:val="bullet"/>
      <w:lvlText w:val=""/>
      <w:lvlJc w:val="left"/>
      <w:pPr>
        <w:ind w:left="2520" w:hanging="360"/>
      </w:pPr>
      <w:rPr>
        <w:rFonts w:hint="default" w:ascii="Symbol" w:hAnsi="Symbol"/>
      </w:rPr>
    </w:lvl>
    <w:lvl w:ilvl="4" w:tplc="B5040972">
      <w:start w:val="1"/>
      <w:numFmt w:val="bullet"/>
      <w:lvlText w:val="o"/>
      <w:lvlJc w:val="left"/>
      <w:pPr>
        <w:ind w:left="3240" w:hanging="360"/>
      </w:pPr>
      <w:rPr>
        <w:rFonts w:hint="default" w:ascii="Courier New" w:hAnsi="Courier New"/>
      </w:rPr>
    </w:lvl>
    <w:lvl w:ilvl="5" w:tplc="A4C82ABC">
      <w:start w:val="1"/>
      <w:numFmt w:val="bullet"/>
      <w:lvlText w:val=""/>
      <w:lvlJc w:val="left"/>
      <w:pPr>
        <w:ind w:left="3960" w:hanging="360"/>
      </w:pPr>
      <w:rPr>
        <w:rFonts w:hint="default" w:ascii="Wingdings" w:hAnsi="Wingdings"/>
      </w:rPr>
    </w:lvl>
    <w:lvl w:ilvl="6" w:tplc="EABCEB54">
      <w:start w:val="1"/>
      <w:numFmt w:val="bullet"/>
      <w:lvlText w:val=""/>
      <w:lvlJc w:val="left"/>
      <w:pPr>
        <w:ind w:left="4680" w:hanging="360"/>
      </w:pPr>
      <w:rPr>
        <w:rFonts w:hint="default" w:ascii="Symbol" w:hAnsi="Symbol"/>
      </w:rPr>
    </w:lvl>
    <w:lvl w:ilvl="7" w:tplc="7D72F646">
      <w:start w:val="1"/>
      <w:numFmt w:val="bullet"/>
      <w:lvlText w:val="o"/>
      <w:lvlJc w:val="left"/>
      <w:pPr>
        <w:ind w:left="5400" w:hanging="360"/>
      </w:pPr>
      <w:rPr>
        <w:rFonts w:hint="default" w:ascii="Courier New" w:hAnsi="Courier New"/>
      </w:rPr>
    </w:lvl>
    <w:lvl w:ilvl="8" w:tplc="75F019CE">
      <w:start w:val="1"/>
      <w:numFmt w:val="bullet"/>
      <w:lvlText w:val=""/>
      <w:lvlJc w:val="left"/>
      <w:pPr>
        <w:ind w:left="6120" w:hanging="360"/>
      </w:pPr>
      <w:rPr>
        <w:rFonts w:hint="default" w:ascii="Wingdings" w:hAnsi="Wingdings"/>
      </w:rPr>
    </w:lvl>
  </w:abstractNum>
  <w:abstractNum w:abstractNumId="4" w15:restartNumberingAfterBreak="0">
    <w:nsid w:val="17160101"/>
    <w:multiLevelType w:val="hybridMultilevel"/>
    <w:tmpl w:val="FFFFFFFF"/>
    <w:lvl w:ilvl="0" w:tplc="CF78EF7A">
      <w:start w:val="1"/>
      <w:numFmt w:val="bullet"/>
      <w:lvlText w:val=""/>
      <w:lvlJc w:val="left"/>
      <w:pPr>
        <w:ind w:left="360" w:hanging="360"/>
      </w:pPr>
      <w:rPr>
        <w:rFonts w:hint="default" w:ascii="Symbol" w:hAnsi="Symbol"/>
      </w:rPr>
    </w:lvl>
    <w:lvl w:ilvl="1" w:tplc="9C04E36C">
      <w:start w:val="1"/>
      <w:numFmt w:val="bullet"/>
      <w:lvlText w:val="o"/>
      <w:lvlJc w:val="left"/>
      <w:pPr>
        <w:ind w:left="1080" w:hanging="360"/>
      </w:pPr>
      <w:rPr>
        <w:rFonts w:hint="default" w:ascii="Courier New" w:hAnsi="Courier New"/>
      </w:rPr>
    </w:lvl>
    <w:lvl w:ilvl="2" w:tplc="309C5BE0">
      <w:start w:val="1"/>
      <w:numFmt w:val="bullet"/>
      <w:lvlText w:val=""/>
      <w:lvlJc w:val="left"/>
      <w:pPr>
        <w:ind w:left="1800" w:hanging="360"/>
      </w:pPr>
      <w:rPr>
        <w:rFonts w:hint="default" w:ascii="Wingdings" w:hAnsi="Wingdings"/>
      </w:rPr>
    </w:lvl>
    <w:lvl w:ilvl="3" w:tplc="FDCAD498">
      <w:start w:val="1"/>
      <w:numFmt w:val="bullet"/>
      <w:lvlText w:val=""/>
      <w:lvlJc w:val="left"/>
      <w:pPr>
        <w:ind w:left="2520" w:hanging="360"/>
      </w:pPr>
      <w:rPr>
        <w:rFonts w:hint="default" w:ascii="Symbol" w:hAnsi="Symbol"/>
      </w:rPr>
    </w:lvl>
    <w:lvl w:ilvl="4" w:tplc="74F66F62">
      <w:start w:val="1"/>
      <w:numFmt w:val="bullet"/>
      <w:lvlText w:val="o"/>
      <w:lvlJc w:val="left"/>
      <w:pPr>
        <w:ind w:left="3240" w:hanging="360"/>
      </w:pPr>
      <w:rPr>
        <w:rFonts w:hint="default" w:ascii="Courier New" w:hAnsi="Courier New"/>
      </w:rPr>
    </w:lvl>
    <w:lvl w:ilvl="5" w:tplc="A5D0A5E2">
      <w:start w:val="1"/>
      <w:numFmt w:val="bullet"/>
      <w:lvlText w:val=""/>
      <w:lvlJc w:val="left"/>
      <w:pPr>
        <w:ind w:left="3960" w:hanging="360"/>
      </w:pPr>
      <w:rPr>
        <w:rFonts w:hint="default" w:ascii="Wingdings" w:hAnsi="Wingdings"/>
      </w:rPr>
    </w:lvl>
    <w:lvl w:ilvl="6" w:tplc="7784A1B4">
      <w:start w:val="1"/>
      <w:numFmt w:val="bullet"/>
      <w:lvlText w:val=""/>
      <w:lvlJc w:val="left"/>
      <w:pPr>
        <w:ind w:left="4680" w:hanging="360"/>
      </w:pPr>
      <w:rPr>
        <w:rFonts w:hint="default" w:ascii="Symbol" w:hAnsi="Symbol"/>
      </w:rPr>
    </w:lvl>
    <w:lvl w:ilvl="7" w:tplc="0C06825E">
      <w:start w:val="1"/>
      <w:numFmt w:val="bullet"/>
      <w:lvlText w:val="o"/>
      <w:lvlJc w:val="left"/>
      <w:pPr>
        <w:ind w:left="5400" w:hanging="360"/>
      </w:pPr>
      <w:rPr>
        <w:rFonts w:hint="default" w:ascii="Courier New" w:hAnsi="Courier New"/>
      </w:rPr>
    </w:lvl>
    <w:lvl w:ilvl="8" w:tplc="F2D09B1E">
      <w:start w:val="1"/>
      <w:numFmt w:val="bullet"/>
      <w:lvlText w:val=""/>
      <w:lvlJc w:val="left"/>
      <w:pPr>
        <w:ind w:left="6120" w:hanging="360"/>
      </w:pPr>
      <w:rPr>
        <w:rFonts w:hint="default" w:ascii="Wingdings" w:hAnsi="Wingdings"/>
      </w:rPr>
    </w:lvl>
  </w:abstractNum>
  <w:abstractNum w:abstractNumId="5" w15:restartNumberingAfterBreak="0">
    <w:nsid w:val="1B745AD4"/>
    <w:multiLevelType w:val="hybridMultilevel"/>
    <w:tmpl w:val="81B0A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1C96B0"/>
    <w:multiLevelType w:val="hybridMultilevel"/>
    <w:tmpl w:val="FFFFFFFF"/>
    <w:lvl w:ilvl="0" w:tplc="1BB2BD1A">
      <w:start w:val="1"/>
      <w:numFmt w:val="bullet"/>
      <w:lvlText w:val=""/>
      <w:lvlJc w:val="left"/>
      <w:pPr>
        <w:ind w:left="360" w:hanging="360"/>
      </w:pPr>
      <w:rPr>
        <w:rFonts w:hint="default" w:ascii="Symbol" w:hAnsi="Symbol"/>
      </w:rPr>
    </w:lvl>
    <w:lvl w:ilvl="1" w:tplc="1E563C9E">
      <w:start w:val="1"/>
      <w:numFmt w:val="bullet"/>
      <w:lvlText w:val="o"/>
      <w:lvlJc w:val="left"/>
      <w:pPr>
        <w:ind w:left="1080" w:hanging="360"/>
      </w:pPr>
      <w:rPr>
        <w:rFonts w:hint="default" w:ascii="Courier New" w:hAnsi="Courier New"/>
      </w:rPr>
    </w:lvl>
    <w:lvl w:ilvl="2" w:tplc="05722222">
      <w:start w:val="1"/>
      <w:numFmt w:val="bullet"/>
      <w:lvlText w:val=""/>
      <w:lvlJc w:val="left"/>
      <w:pPr>
        <w:ind w:left="1800" w:hanging="360"/>
      </w:pPr>
      <w:rPr>
        <w:rFonts w:hint="default" w:ascii="Wingdings" w:hAnsi="Wingdings"/>
      </w:rPr>
    </w:lvl>
    <w:lvl w:ilvl="3" w:tplc="C0620272">
      <w:start w:val="1"/>
      <w:numFmt w:val="bullet"/>
      <w:lvlText w:val=""/>
      <w:lvlJc w:val="left"/>
      <w:pPr>
        <w:ind w:left="2520" w:hanging="360"/>
      </w:pPr>
      <w:rPr>
        <w:rFonts w:hint="default" w:ascii="Symbol" w:hAnsi="Symbol"/>
      </w:rPr>
    </w:lvl>
    <w:lvl w:ilvl="4" w:tplc="10782DE2">
      <w:start w:val="1"/>
      <w:numFmt w:val="bullet"/>
      <w:lvlText w:val="o"/>
      <w:lvlJc w:val="left"/>
      <w:pPr>
        <w:ind w:left="3240" w:hanging="360"/>
      </w:pPr>
      <w:rPr>
        <w:rFonts w:hint="default" w:ascii="Courier New" w:hAnsi="Courier New"/>
      </w:rPr>
    </w:lvl>
    <w:lvl w:ilvl="5" w:tplc="B21EB588">
      <w:start w:val="1"/>
      <w:numFmt w:val="bullet"/>
      <w:lvlText w:val=""/>
      <w:lvlJc w:val="left"/>
      <w:pPr>
        <w:ind w:left="3960" w:hanging="360"/>
      </w:pPr>
      <w:rPr>
        <w:rFonts w:hint="default" w:ascii="Wingdings" w:hAnsi="Wingdings"/>
      </w:rPr>
    </w:lvl>
    <w:lvl w:ilvl="6" w:tplc="99A4B200">
      <w:start w:val="1"/>
      <w:numFmt w:val="bullet"/>
      <w:lvlText w:val=""/>
      <w:lvlJc w:val="left"/>
      <w:pPr>
        <w:ind w:left="4680" w:hanging="360"/>
      </w:pPr>
      <w:rPr>
        <w:rFonts w:hint="default" w:ascii="Symbol" w:hAnsi="Symbol"/>
      </w:rPr>
    </w:lvl>
    <w:lvl w:ilvl="7" w:tplc="2C16D758">
      <w:start w:val="1"/>
      <w:numFmt w:val="bullet"/>
      <w:lvlText w:val="o"/>
      <w:lvlJc w:val="left"/>
      <w:pPr>
        <w:ind w:left="5400" w:hanging="360"/>
      </w:pPr>
      <w:rPr>
        <w:rFonts w:hint="default" w:ascii="Courier New" w:hAnsi="Courier New"/>
      </w:rPr>
    </w:lvl>
    <w:lvl w:ilvl="8" w:tplc="DD188C98">
      <w:start w:val="1"/>
      <w:numFmt w:val="bullet"/>
      <w:lvlText w:val=""/>
      <w:lvlJc w:val="left"/>
      <w:pPr>
        <w:ind w:left="6120" w:hanging="360"/>
      </w:pPr>
      <w:rPr>
        <w:rFonts w:hint="default" w:ascii="Wingdings" w:hAnsi="Wingdings"/>
      </w:rPr>
    </w:lvl>
  </w:abstractNum>
  <w:abstractNum w:abstractNumId="7" w15:restartNumberingAfterBreak="0">
    <w:nsid w:val="22EB4879"/>
    <w:multiLevelType w:val="hybridMultilevel"/>
    <w:tmpl w:val="38DE2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B4C5B"/>
    <w:multiLevelType w:val="hybridMultilevel"/>
    <w:tmpl w:val="9B267DA6"/>
    <w:lvl w:ilvl="0" w:tplc="B79ECADE">
      <w:start w:val="1"/>
      <w:numFmt w:val="decimal"/>
      <w:lvlText w:val="%1."/>
      <w:lvlJc w:val="left"/>
      <w:pPr>
        <w:ind w:left="927"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F89FDF"/>
    <w:multiLevelType w:val="hybridMultilevel"/>
    <w:tmpl w:val="FFFFFFFF"/>
    <w:lvl w:ilvl="0" w:tplc="38940C4A">
      <w:start w:val="1"/>
      <w:numFmt w:val="bullet"/>
      <w:lvlText w:val=""/>
      <w:lvlJc w:val="left"/>
      <w:pPr>
        <w:ind w:left="360" w:hanging="360"/>
      </w:pPr>
      <w:rPr>
        <w:rFonts w:hint="default" w:ascii="Symbol" w:hAnsi="Symbol"/>
      </w:rPr>
    </w:lvl>
    <w:lvl w:ilvl="1" w:tplc="EECE12D4">
      <w:start w:val="1"/>
      <w:numFmt w:val="bullet"/>
      <w:lvlText w:val="o"/>
      <w:lvlJc w:val="left"/>
      <w:pPr>
        <w:ind w:left="1080" w:hanging="360"/>
      </w:pPr>
      <w:rPr>
        <w:rFonts w:hint="default" w:ascii="Courier New" w:hAnsi="Courier New"/>
      </w:rPr>
    </w:lvl>
    <w:lvl w:ilvl="2" w:tplc="B20C20A6">
      <w:start w:val="1"/>
      <w:numFmt w:val="bullet"/>
      <w:lvlText w:val=""/>
      <w:lvlJc w:val="left"/>
      <w:pPr>
        <w:ind w:left="1800" w:hanging="360"/>
      </w:pPr>
      <w:rPr>
        <w:rFonts w:hint="default" w:ascii="Wingdings" w:hAnsi="Wingdings"/>
      </w:rPr>
    </w:lvl>
    <w:lvl w:ilvl="3" w:tplc="F3C6B754">
      <w:start w:val="1"/>
      <w:numFmt w:val="bullet"/>
      <w:lvlText w:val=""/>
      <w:lvlJc w:val="left"/>
      <w:pPr>
        <w:ind w:left="2520" w:hanging="360"/>
      </w:pPr>
      <w:rPr>
        <w:rFonts w:hint="default" w:ascii="Symbol" w:hAnsi="Symbol"/>
      </w:rPr>
    </w:lvl>
    <w:lvl w:ilvl="4" w:tplc="B846E5A8">
      <w:start w:val="1"/>
      <w:numFmt w:val="bullet"/>
      <w:lvlText w:val="o"/>
      <w:lvlJc w:val="left"/>
      <w:pPr>
        <w:ind w:left="3240" w:hanging="360"/>
      </w:pPr>
      <w:rPr>
        <w:rFonts w:hint="default" w:ascii="Courier New" w:hAnsi="Courier New"/>
      </w:rPr>
    </w:lvl>
    <w:lvl w:ilvl="5" w:tplc="F2B6DB74">
      <w:start w:val="1"/>
      <w:numFmt w:val="bullet"/>
      <w:lvlText w:val=""/>
      <w:lvlJc w:val="left"/>
      <w:pPr>
        <w:ind w:left="3960" w:hanging="360"/>
      </w:pPr>
      <w:rPr>
        <w:rFonts w:hint="default" w:ascii="Wingdings" w:hAnsi="Wingdings"/>
      </w:rPr>
    </w:lvl>
    <w:lvl w:ilvl="6" w:tplc="8D02F848">
      <w:start w:val="1"/>
      <w:numFmt w:val="bullet"/>
      <w:lvlText w:val=""/>
      <w:lvlJc w:val="left"/>
      <w:pPr>
        <w:ind w:left="4680" w:hanging="360"/>
      </w:pPr>
      <w:rPr>
        <w:rFonts w:hint="default" w:ascii="Symbol" w:hAnsi="Symbol"/>
      </w:rPr>
    </w:lvl>
    <w:lvl w:ilvl="7" w:tplc="99C45FD4">
      <w:start w:val="1"/>
      <w:numFmt w:val="bullet"/>
      <w:lvlText w:val="o"/>
      <w:lvlJc w:val="left"/>
      <w:pPr>
        <w:ind w:left="5400" w:hanging="360"/>
      </w:pPr>
      <w:rPr>
        <w:rFonts w:hint="default" w:ascii="Courier New" w:hAnsi="Courier New"/>
      </w:rPr>
    </w:lvl>
    <w:lvl w:ilvl="8" w:tplc="C7B646D2">
      <w:start w:val="1"/>
      <w:numFmt w:val="bullet"/>
      <w:lvlText w:val=""/>
      <w:lvlJc w:val="left"/>
      <w:pPr>
        <w:ind w:left="6120" w:hanging="360"/>
      </w:pPr>
      <w:rPr>
        <w:rFonts w:hint="default" w:ascii="Wingdings" w:hAnsi="Wingdings"/>
      </w:rPr>
    </w:lvl>
  </w:abstractNum>
  <w:abstractNum w:abstractNumId="10" w15:restartNumberingAfterBreak="0">
    <w:nsid w:val="34B0107E"/>
    <w:multiLevelType w:val="multilevel"/>
    <w:tmpl w:val="C576E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4EF7AF6"/>
    <w:multiLevelType w:val="hybridMultilevel"/>
    <w:tmpl w:val="0664A01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8537BB0"/>
    <w:multiLevelType w:val="hybridMultilevel"/>
    <w:tmpl w:val="C9647568"/>
    <w:lvl w:ilvl="0" w:tplc="854AEC76">
      <w:start w:val="1"/>
      <w:numFmt w:val="bullet"/>
      <w:lvlText w:val=""/>
      <w:lvlJc w:val="left"/>
      <w:pPr>
        <w:ind w:left="720" w:hanging="360"/>
      </w:pPr>
      <w:rPr>
        <w:rFonts w:hint="default" w:ascii="Symbol" w:hAnsi="Symbol"/>
      </w:rPr>
    </w:lvl>
    <w:lvl w:ilvl="1" w:tplc="2A00AA86">
      <w:start w:val="1"/>
      <w:numFmt w:val="bullet"/>
      <w:lvlText w:val="o"/>
      <w:lvlJc w:val="left"/>
      <w:pPr>
        <w:ind w:left="1440" w:hanging="360"/>
      </w:pPr>
      <w:rPr>
        <w:rFonts w:hint="default" w:ascii="Courier New" w:hAnsi="Courier New"/>
      </w:rPr>
    </w:lvl>
    <w:lvl w:ilvl="2" w:tplc="517ED114">
      <w:start w:val="1"/>
      <w:numFmt w:val="bullet"/>
      <w:lvlText w:val=""/>
      <w:lvlJc w:val="left"/>
      <w:pPr>
        <w:ind w:left="2160" w:hanging="360"/>
      </w:pPr>
      <w:rPr>
        <w:rFonts w:hint="default" w:ascii="Wingdings" w:hAnsi="Wingdings"/>
      </w:rPr>
    </w:lvl>
    <w:lvl w:ilvl="3" w:tplc="67023782">
      <w:start w:val="1"/>
      <w:numFmt w:val="bullet"/>
      <w:lvlText w:val=""/>
      <w:lvlJc w:val="left"/>
      <w:pPr>
        <w:ind w:left="2880" w:hanging="360"/>
      </w:pPr>
      <w:rPr>
        <w:rFonts w:hint="default" w:ascii="Symbol" w:hAnsi="Symbol"/>
      </w:rPr>
    </w:lvl>
    <w:lvl w:ilvl="4" w:tplc="BE649F94">
      <w:start w:val="1"/>
      <w:numFmt w:val="bullet"/>
      <w:lvlText w:val="o"/>
      <w:lvlJc w:val="left"/>
      <w:pPr>
        <w:ind w:left="3600" w:hanging="360"/>
      </w:pPr>
      <w:rPr>
        <w:rFonts w:hint="default" w:ascii="Courier New" w:hAnsi="Courier New"/>
      </w:rPr>
    </w:lvl>
    <w:lvl w:ilvl="5" w:tplc="93849346">
      <w:start w:val="1"/>
      <w:numFmt w:val="bullet"/>
      <w:lvlText w:val=""/>
      <w:lvlJc w:val="left"/>
      <w:pPr>
        <w:ind w:left="4320" w:hanging="360"/>
      </w:pPr>
      <w:rPr>
        <w:rFonts w:hint="default" w:ascii="Wingdings" w:hAnsi="Wingdings"/>
      </w:rPr>
    </w:lvl>
    <w:lvl w:ilvl="6" w:tplc="8FFEAB14">
      <w:start w:val="1"/>
      <w:numFmt w:val="bullet"/>
      <w:lvlText w:val=""/>
      <w:lvlJc w:val="left"/>
      <w:pPr>
        <w:ind w:left="5040" w:hanging="360"/>
      </w:pPr>
      <w:rPr>
        <w:rFonts w:hint="default" w:ascii="Symbol" w:hAnsi="Symbol"/>
      </w:rPr>
    </w:lvl>
    <w:lvl w:ilvl="7" w:tplc="94D66DC8">
      <w:start w:val="1"/>
      <w:numFmt w:val="bullet"/>
      <w:lvlText w:val="o"/>
      <w:lvlJc w:val="left"/>
      <w:pPr>
        <w:ind w:left="5760" w:hanging="360"/>
      </w:pPr>
      <w:rPr>
        <w:rFonts w:hint="default" w:ascii="Courier New" w:hAnsi="Courier New"/>
      </w:rPr>
    </w:lvl>
    <w:lvl w:ilvl="8" w:tplc="30F4906E">
      <w:start w:val="1"/>
      <w:numFmt w:val="bullet"/>
      <w:lvlText w:val=""/>
      <w:lvlJc w:val="left"/>
      <w:pPr>
        <w:ind w:left="6480" w:hanging="360"/>
      </w:pPr>
      <w:rPr>
        <w:rFonts w:hint="default" w:ascii="Wingdings" w:hAnsi="Wingdings"/>
      </w:rPr>
    </w:lvl>
  </w:abstractNum>
  <w:abstractNum w:abstractNumId="13" w15:restartNumberingAfterBreak="0">
    <w:nsid w:val="3B4054B1"/>
    <w:multiLevelType w:val="multilevel"/>
    <w:tmpl w:val="860AA3AE"/>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14" w15:restartNumberingAfterBreak="0">
    <w:nsid w:val="3B490F95"/>
    <w:multiLevelType w:val="hybridMultilevel"/>
    <w:tmpl w:val="D8A85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974033"/>
    <w:multiLevelType w:val="multilevel"/>
    <w:tmpl w:val="419A3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D3138E1"/>
    <w:multiLevelType w:val="hybridMultilevel"/>
    <w:tmpl w:val="15D87E72"/>
    <w:lvl w:ilvl="0" w:tplc="E2E61160">
      <w:start w:val="1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0B0B6D"/>
    <w:multiLevelType w:val="multilevel"/>
    <w:tmpl w:val="289E7D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AD0CD88"/>
    <w:multiLevelType w:val="hybridMultilevel"/>
    <w:tmpl w:val="FFFFFFFF"/>
    <w:lvl w:ilvl="0" w:tplc="C0921228">
      <w:start w:val="1"/>
      <w:numFmt w:val="bullet"/>
      <w:lvlText w:val=""/>
      <w:lvlJc w:val="left"/>
      <w:pPr>
        <w:ind w:left="360" w:hanging="360"/>
      </w:pPr>
      <w:rPr>
        <w:rFonts w:hint="default" w:ascii="Symbol" w:hAnsi="Symbol"/>
      </w:rPr>
    </w:lvl>
    <w:lvl w:ilvl="1" w:tplc="DFE01CAC">
      <w:start w:val="1"/>
      <w:numFmt w:val="bullet"/>
      <w:lvlText w:val="o"/>
      <w:lvlJc w:val="left"/>
      <w:pPr>
        <w:ind w:left="1080" w:hanging="360"/>
      </w:pPr>
      <w:rPr>
        <w:rFonts w:hint="default" w:ascii="Courier New" w:hAnsi="Courier New"/>
      </w:rPr>
    </w:lvl>
    <w:lvl w:ilvl="2" w:tplc="3462DEE6">
      <w:start w:val="1"/>
      <w:numFmt w:val="bullet"/>
      <w:lvlText w:val=""/>
      <w:lvlJc w:val="left"/>
      <w:pPr>
        <w:ind w:left="1800" w:hanging="360"/>
      </w:pPr>
      <w:rPr>
        <w:rFonts w:hint="default" w:ascii="Wingdings" w:hAnsi="Wingdings"/>
      </w:rPr>
    </w:lvl>
    <w:lvl w:ilvl="3" w:tplc="9766ADAA">
      <w:start w:val="1"/>
      <w:numFmt w:val="bullet"/>
      <w:lvlText w:val=""/>
      <w:lvlJc w:val="left"/>
      <w:pPr>
        <w:ind w:left="2520" w:hanging="360"/>
      </w:pPr>
      <w:rPr>
        <w:rFonts w:hint="default" w:ascii="Symbol" w:hAnsi="Symbol"/>
      </w:rPr>
    </w:lvl>
    <w:lvl w:ilvl="4" w:tplc="F2A8B250">
      <w:start w:val="1"/>
      <w:numFmt w:val="bullet"/>
      <w:lvlText w:val="o"/>
      <w:lvlJc w:val="left"/>
      <w:pPr>
        <w:ind w:left="3240" w:hanging="360"/>
      </w:pPr>
      <w:rPr>
        <w:rFonts w:hint="default" w:ascii="Courier New" w:hAnsi="Courier New"/>
      </w:rPr>
    </w:lvl>
    <w:lvl w:ilvl="5" w:tplc="193EDA60">
      <w:start w:val="1"/>
      <w:numFmt w:val="bullet"/>
      <w:lvlText w:val=""/>
      <w:lvlJc w:val="left"/>
      <w:pPr>
        <w:ind w:left="3960" w:hanging="360"/>
      </w:pPr>
      <w:rPr>
        <w:rFonts w:hint="default" w:ascii="Wingdings" w:hAnsi="Wingdings"/>
      </w:rPr>
    </w:lvl>
    <w:lvl w:ilvl="6" w:tplc="4A7E4F10">
      <w:start w:val="1"/>
      <w:numFmt w:val="bullet"/>
      <w:lvlText w:val=""/>
      <w:lvlJc w:val="left"/>
      <w:pPr>
        <w:ind w:left="4680" w:hanging="360"/>
      </w:pPr>
      <w:rPr>
        <w:rFonts w:hint="default" w:ascii="Symbol" w:hAnsi="Symbol"/>
      </w:rPr>
    </w:lvl>
    <w:lvl w:ilvl="7" w:tplc="AEE62C96">
      <w:start w:val="1"/>
      <w:numFmt w:val="bullet"/>
      <w:lvlText w:val="o"/>
      <w:lvlJc w:val="left"/>
      <w:pPr>
        <w:ind w:left="5400" w:hanging="360"/>
      </w:pPr>
      <w:rPr>
        <w:rFonts w:hint="default" w:ascii="Courier New" w:hAnsi="Courier New"/>
      </w:rPr>
    </w:lvl>
    <w:lvl w:ilvl="8" w:tplc="E79031B0">
      <w:start w:val="1"/>
      <w:numFmt w:val="bullet"/>
      <w:lvlText w:val=""/>
      <w:lvlJc w:val="left"/>
      <w:pPr>
        <w:ind w:left="6120" w:hanging="360"/>
      </w:pPr>
      <w:rPr>
        <w:rFonts w:hint="default" w:ascii="Wingdings" w:hAnsi="Wingdings"/>
      </w:rPr>
    </w:lvl>
  </w:abstractNum>
  <w:abstractNum w:abstractNumId="19" w15:restartNumberingAfterBreak="0">
    <w:nsid w:val="59641597"/>
    <w:multiLevelType w:val="hybridMultilevel"/>
    <w:tmpl w:val="84E6E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A3372"/>
    <w:multiLevelType w:val="multilevel"/>
    <w:tmpl w:val="002263D4"/>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D10783"/>
    <w:multiLevelType w:val="hybridMultilevel"/>
    <w:tmpl w:val="CE08A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6E05BA"/>
    <w:multiLevelType w:val="hybridMultilevel"/>
    <w:tmpl w:val="AD041278"/>
    <w:lvl w:ilvl="0" w:tplc="315617AA">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1AA7EE5"/>
    <w:multiLevelType w:val="hybridMultilevel"/>
    <w:tmpl w:val="FFFFFFFF"/>
    <w:lvl w:ilvl="0" w:tplc="B9265988">
      <w:start w:val="1"/>
      <w:numFmt w:val="bullet"/>
      <w:lvlText w:val=""/>
      <w:lvlJc w:val="left"/>
      <w:pPr>
        <w:ind w:left="360" w:hanging="360"/>
      </w:pPr>
      <w:rPr>
        <w:rFonts w:hint="default" w:ascii="Symbol" w:hAnsi="Symbol"/>
      </w:rPr>
    </w:lvl>
    <w:lvl w:ilvl="1" w:tplc="1F9E38DE">
      <w:start w:val="1"/>
      <w:numFmt w:val="bullet"/>
      <w:lvlText w:val="o"/>
      <w:lvlJc w:val="left"/>
      <w:pPr>
        <w:ind w:left="1080" w:hanging="360"/>
      </w:pPr>
      <w:rPr>
        <w:rFonts w:hint="default" w:ascii="Courier New" w:hAnsi="Courier New"/>
      </w:rPr>
    </w:lvl>
    <w:lvl w:ilvl="2" w:tplc="14FA1BBC">
      <w:start w:val="1"/>
      <w:numFmt w:val="bullet"/>
      <w:lvlText w:val=""/>
      <w:lvlJc w:val="left"/>
      <w:pPr>
        <w:ind w:left="1800" w:hanging="360"/>
      </w:pPr>
      <w:rPr>
        <w:rFonts w:hint="default" w:ascii="Wingdings" w:hAnsi="Wingdings"/>
      </w:rPr>
    </w:lvl>
    <w:lvl w:ilvl="3" w:tplc="4588DEA2">
      <w:start w:val="1"/>
      <w:numFmt w:val="bullet"/>
      <w:lvlText w:val=""/>
      <w:lvlJc w:val="left"/>
      <w:pPr>
        <w:ind w:left="2520" w:hanging="360"/>
      </w:pPr>
      <w:rPr>
        <w:rFonts w:hint="default" w:ascii="Symbol" w:hAnsi="Symbol"/>
      </w:rPr>
    </w:lvl>
    <w:lvl w:ilvl="4" w:tplc="79AADBD6">
      <w:start w:val="1"/>
      <w:numFmt w:val="bullet"/>
      <w:lvlText w:val="o"/>
      <w:lvlJc w:val="left"/>
      <w:pPr>
        <w:ind w:left="3240" w:hanging="360"/>
      </w:pPr>
      <w:rPr>
        <w:rFonts w:hint="default" w:ascii="Courier New" w:hAnsi="Courier New"/>
      </w:rPr>
    </w:lvl>
    <w:lvl w:ilvl="5" w:tplc="1E1ECF32">
      <w:start w:val="1"/>
      <w:numFmt w:val="bullet"/>
      <w:lvlText w:val=""/>
      <w:lvlJc w:val="left"/>
      <w:pPr>
        <w:ind w:left="3960" w:hanging="360"/>
      </w:pPr>
      <w:rPr>
        <w:rFonts w:hint="default" w:ascii="Wingdings" w:hAnsi="Wingdings"/>
      </w:rPr>
    </w:lvl>
    <w:lvl w:ilvl="6" w:tplc="4BAED36E">
      <w:start w:val="1"/>
      <w:numFmt w:val="bullet"/>
      <w:lvlText w:val=""/>
      <w:lvlJc w:val="left"/>
      <w:pPr>
        <w:ind w:left="4680" w:hanging="360"/>
      </w:pPr>
      <w:rPr>
        <w:rFonts w:hint="default" w:ascii="Symbol" w:hAnsi="Symbol"/>
      </w:rPr>
    </w:lvl>
    <w:lvl w:ilvl="7" w:tplc="BF1AFB00">
      <w:start w:val="1"/>
      <w:numFmt w:val="bullet"/>
      <w:lvlText w:val="o"/>
      <w:lvlJc w:val="left"/>
      <w:pPr>
        <w:ind w:left="5400" w:hanging="360"/>
      </w:pPr>
      <w:rPr>
        <w:rFonts w:hint="default" w:ascii="Courier New" w:hAnsi="Courier New"/>
      </w:rPr>
    </w:lvl>
    <w:lvl w:ilvl="8" w:tplc="FBB62774">
      <w:start w:val="1"/>
      <w:numFmt w:val="bullet"/>
      <w:lvlText w:val=""/>
      <w:lvlJc w:val="left"/>
      <w:pPr>
        <w:ind w:left="6120" w:hanging="360"/>
      </w:pPr>
      <w:rPr>
        <w:rFonts w:hint="default" w:ascii="Wingdings" w:hAnsi="Wingdings"/>
      </w:rPr>
    </w:lvl>
  </w:abstractNum>
  <w:abstractNum w:abstractNumId="24" w15:restartNumberingAfterBreak="0">
    <w:nsid w:val="636EE2D1"/>
    <w:multiLevelType w:val="multilevel"/>
    <w:tmpl w:val="56C8BEF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1846C4"/>
    <w:multiLevelType w:val="multilevel"/>
    <w:tmpl w:val="002263D4"/>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467EDA"/>
    <w:multiLevelType w:val="hybridMultilevel"/>
    <w:tmpl w:val="60865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FD5D70"/>
    <w:multiLevelType w:val="hybridMultilevel"/>
    <w:tmpl w:val="FFFFFFFF"/>
    <w:lvl w:ilvl="0" w:tplc="917CDBEE">
      <w:start w:val="1"/>
      <w:numFmt w:val="bullet"/>
      <w:lvlText w:val=""/>
      <w:lvlJc w:val="left"/>
      <w:pPr>
        <w:ind w:left="360" w:hanging="360"/>
      </w:pPr>
      <w:rPr>
        <w:rFonts w:hint="default" w:ascii="Symbol" w:hAnsi="Symbol"/>
      </w:rPr>
    </w:lvl>
    <w:lvl w:ilvl="1" w:tplc="B65C85B4">
      <w:start w:val="1"/>
      <w:numFmt w:val="bullet"/>
      <w:lvlText w:val="o"/>
      <w:lvlJc w:val="left"/>
      <w:pPr>
        <w:ind w:left="1080" w:hanging="360"/>
      </w:pPr>
      <w:rPr>
        <w:rFonts w:hint="default" w:ascii="Courier New" w:hAnsi="Courier New"/>
      </w:rPr>
    </w:lvl>
    <w:lvl w:ilvl="2" w:tplc="B4406ECC">
      <w:start w:val="1"/>
      <w:numFmt w:val="bullet"/>
      <w:lvlText w:val=""/>
      <w:lvlJc w:val="left"/>
      <w:pPr>
        <w:ind w:left="1800" w:hanging="360"/>
      </w:pPr>
      <w:rPr>
        <w:rFonts w:hint="default" w:ascii="Wingdings" w:hAnsi="Wingdings"/>
      </w:rPr>
    </w:lvl>
    <w:lvl w:ilvl="3" w:tplc="EF0A13AE">
      <w:start w:val="1"/>
      <w:numFmt w:val="bullet"/>
      <w:lvlText w:val=""/>
      <w:lvlJc w:val="left"/>
      <w:pPr>
        <w:ind w:left="2520" w:hanging="360"/>
      </w:pPr>
      <w:rPr>
        <w:rFonts w:hint="default" w:ascii="Symbol" w:hAnsi="Symbol"/>
      </w:rPr>
    </w:lvl>
    <w:lvl w:ilvl="4" w:tplc="74B26682">
      <w:start w:val="1"/>
      <w:numFmt w:val="bullet"/>
      <w:lvlText w:val="o"/>
      <w:lvlJc w:val="left"/>
      <w:pPr>
        <w:ind w:left="3240" w:hanging="360"/>
      </w:pPr>
      <w:rPr>
        <w:rFonts w:hint="default" w:ascii="Courier New" w:hAnsi="Courier New"/>
      </w:rPr>
    </w:lvl>
    <w:lvl w:ilvl="5" w:tplc="24C02D4A">
      <w:start w:val="1"/>
      <w:numFmt w:val="bullet"/>
      <w:lvlText w:val=""/>
      <w:lvlJc w:val="left"/>
      <w:pPr>
        <w:ind w:left="3960" w:hanging="360"/>
      </w:pPr>
      <w:rPr>
        <w:rFonts w:hint="default" w:ascii="Wingdings" w:hAnsi="Wingdings"/>
      </w:rPr>
    </w:lvl>
    <w:lvl w:ilvl="6" w:tplc="BF409960">
      <w:start w:val="1"/>
      <w:numFmt w:val="bullet"/>
      <w:lvlText w:val=""/>
      <w:lvlJc w:val="left"/>
      <w:pPr>
        <w:ind w:left="4680" w:hanging="360"/>
      </w:pPr>
      <w:rPr>
        <w:rFonts w:hint="default" w:ascii="Symbol" w:hAnsi="Symbol"/>
      </w:rPr>
    </w:lvl>
    <w:lvl w:ilvl="7" w:tplc="97F2B8A8">
      <w:start w:val="1"/>
      <w:numFmt w:val="bullet"/>
      <w:lvlText w:val="o"/>
      <w:lvlJc w:val="left"/>
      <w:pPr>
        <w:ind w:left="5400" w:hanging="360"/>
      </w:pPr>
      <w:rPr>
        <w:rFonts w:hint="default" w:ascii="Courier New" w:hAnsi="Courier New"/>
      </w:rPr>
    </w:lvl>
    <w:lvl w:ilvl="8" w:tplc="BF247E98">
      <w:start w:val="1"/>
      <w:numFmt w:val="bullet"/>
      <w:lvlText w:val=""/>
      <w:lvlJc w:val="left"/>
      <w:pPr>
        <w:ind w:left="6120" w:hanging="360"/>
      </w:pPr>
      <w:rPr>
        <w:rFonts w:hint="default" w:ascii="Wingdings" w:hAnsi="Wingdings"/>
      </w:rPr>
    </w:lvl>
  </w:abstractNum>
  <w:abstractNum w:abstractNumId="28" w15:restartNumberingAfterBreak="0">
    <w:nsid w:val="6E1E4C1C"/>
    <w:multiLevelType w:val="hybridMultilevel"/>
    <w:tmpl w:val="15F6F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C46F86"/>
    <w:multiLevelType w:val="hybridMultilevel"/>
    <w:tmpl w:val="FFFFFFFF"/>
    <w:lvl w:ilvl="0" w:tplc="E4788CC2">
      <w:start w:val="1"/>
      <w:numFmt w:val="bullet"/>
      <w:lvlText w:val=""/>
      <w:lvlJc w:val="left"/>
      <w:pPr>
        <w:ind w:left="360" w:hanging="360"/>
      </w:pPr>
      <w:rPr>
        <w:rFonts w:hint="default" w:ascii="Symbol" w:hAnsi="Symbol"/>
      </w:rPr>
    </w:lvl>
    <w:lvl w:ilvl="1" w:tplc="57CA7C6A">
      <w:start w:val="1"/>
      <w:numFmt w:val="bullet"/>
      <w:lvlText w:val="o"/>
      <w:lvlJc w:val="left"/>
      <w:pPr>
        <w:ind w:left="1080" w:hanging="360"/>
      </w:pPr>
      <w:rPr>
        <w:rFonts w:hint="default" w:ascii="Courier New" w:hAnsi="Courier New"/>
      </w:rPr>
    </w:lvl>
    <w:lvl w:ilvl="2" w:tplc="9196953E">
      <w:start w:val="1"/>
      <w:numFmt w:val="bullet"/>
      <w:lvlText w:val=""/>
      <w:lvlJc w:val="left"/>
      <w:pPr>
        <w:ind w:left="1800" w:hanging="360"/>
      </w:pPr>
      <w:rPr>
        <w:rFonts w:hint="default" w:ascii="Wingdings" w:hAnsi="Wingdings"/>
      </w:rPr>
    </w:lvl>
    <w:lvl w:ilvl="3" w:tplc="FDDA48C2">
      <w:start w:val="1"/>
      <w:numFmt w:val="bullet"/>
      <w:lvlText w:val=""/>
      <w:lvlJc w:val="left"/>
      <w:pPr>
        <w:ind w:left="2520" w:hanging="360"/>
      </w:pPr>
      <w:rPr>
        <w:rFonts w:hint="default" w:ascii="Symbol" w:hAnsi="Symbol"/>
      </w:rPr>
    </w:lvl>
    <w:lvl w:ilvl="4" w:tplc="B51A5070">
      <w:start w:val="1"/>
      <w:numFmt w:val="bullet"/>
      <w:lvlText w:val="o"/>
      <w:lvlJc w:val="left"/>
      <w:pPr>
        <w:ind w:left="3240" w:hanging="360"/>
      </w:pPr>
      <w:rPr>
        <w:rFonts w:hint="default" w:ascii="Courier New" w:hAnsi="Courier New"/>
      </w:rPr>
    </w:lvl>
    <w:lvl w:ilvl="5" w:tplc="729646F6">
      <w:start w:val="1"/>
      <w:numFmt w:val="bullet"/>
      <w:lvlText w:val=""/>
      <w:lvlJc w:val="left"/>
      <w:pPr>
        <w:ind w:left="3960" w:hanging="360"/>
      </w:pPr>
      <w:rPr>
        <w:rFonts w:hint="default" w:ascii="Wingdings" w:hAnsi="Wingdings"/>
      </w:rPr>
    </w:lvl>
    <w:lvl w:ilvl="6" w:tplc="A7DE818C">
      <w:start w:val="1"/>
      <w:numFmt w:val="bullet"/>
      <w:lvlText w:val=""/>
      <w:lvlJc w:val="left"/>
      <w:pPr>
        <w:ind w:left="4680" w:hanging="360"/>
      </w:pPr>
      <w:rPr>
        <w:rFonts w:hint="default" w:ascii="Symbol" w:hAnsi="Symbol"/>
      </w:rPr>
    </w:lvl>
    <w:lvl w:ilvl="7" w:tplc="49DCFB8C">
      <w:start w:val="1"/>
      <w:numFmt w:val="bullet"/>
      <w:lvlText w:val="o"/>
      <w:lvlJc w:val="left"/>
      <w:pPr>
        <w:ind w:left="5400" w:hanging="360"/>
      </w:pPr>
      <w:rPr>
        <w:rFonts w:hint="default" w:ascii="Courier New" w:hAnsi="Courier New"/>
      </w:rPr>
    </w:lvl>
    <w:lvl w:ilvl="8" w:tplc="AE9C30D0">
      <w:start w:val="1"/>
      <w:numFmt w:val="bullet"/>
      <w:lvlText w:val=""/>
      <w:lvlJc w:val="left"/>
      <w:pPr>
        <w:ind w:left="6120" w:hanging="360"/>
      </w:pPr>
      <w:rPr>
        <w:rFonts w:hint="default" w:ascii="Wingdings" w:hAnsi="Wingdings"/>
      </w:rPr>
    </w:lvl>
  </w:abstractNum>
  <w:abstractNum w:abstractNumId="30" w15:restartNumberingAfterBreak="0">
    <w:nsid w:val="77316166"/>
    <w:multiLevelType w:val="multilevel"/>
    <w:tmpl w:val="9AF6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594D35"/>
    <w:multiLevelType w:val="multilevel"/>
    <w:tmpl w:val="7ACC41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94813B5"/>
    <w:multiLevelType w:val="hybridMultilevel"/>
    <w:tmpl w:val="9522BC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4060895">
    <w:abstractNumId w:val="9"/>
  </w:num>
  <w:num w:numId="2" w16cid:durableId="1302151930">
    <w:abstractNumId w:val="27"/>
  </w:num>
  <w:num w:numId="3" w16cid:durableId="544953936">
    <w:abstractNumId w:val="18"/>
  </w:num>
  <w:num w:numId="4" w16cid:durableId="2017003235">
    <w:abstractNumId w:val="6"/>
  </w:num>
  <w:num w:numId="5" w16cid:durableId="2133551395">
    <w:abstractNumId w:val="23"/>
  </w:num>
  <w:num w:numId="6" w16cid:durableId="158425377">
    <w:abstractNumId w:val="29"/>
  </w:num>
  <w:num w:numId="7" w16cid:durableId="2633469">
    <w:abstractNumId w:val="4"/>
  </w:num>
  <w:num w:numId="8" w16cid:durableId="1275744284">
    <w:abstractNumId w:val="3"/>
  </w:num>
  <w:num w:numId="9" w16cid:durableId="1578860271">
    <w:abstractNumId w:val="24"/>
  </w:num>
  <w:num w:numId="10" w16cid:durableId="1035933393">
    <w:abstractNumId w:val="12"/>
  </w:num>
  <w:num w:numId="11" w16cid:durableId="98336164">
    <w:abstractNumId w:val="8"/>
  </w:num>
  <w:num w:numId="12" w16cid:durableId="451562012">
    <w:abstractNumId w:val="22"/>
  </w:num>
  <w:num w:numId="13" w16cid:durableId="2039774473">
    <w:abstractNumId w:val="31"/>
  </w:num>
  <w:num w:numId="14" w16cid:durableId="2103067043">
    <w:abstractNumId w:val="10"/>
  </w:num>
  <w:num w:numId="15" w16cid:durableId="2058507743">
    <w:abstractNumId w:val="1"/>
  </w:num>
  <w:num w:numId="16" w16cid:durableId="978342828">
    <w:abstractNumId w:val="15"/>
  </w:num>
  <w:num w:numId="17" w16cid:durableId="23291216">
    <w:abstractNumId w:val="2"/>
  </w:num>
  <w:num w:numId="18" w16cid:durableId="177013767">
    <w:abstractNumId w:val="17"/>
  </w:num>
  <w:num w:numId="19" w16cid:durableId="1396720">
    <w:abstractNumId w:val="15"/>
  </w:num>
  <w:num w:numId="20" w16cid:durableId="1117454975">
    <w:abstractNumId w:val="2"/>
  </w:num>
  <w:num w:numId="21" w16cid:durableId="1079012521">
    <w:abstractNumId w:val="17"/>
  </w:num>
  <w:num w:numId="22" w16cid:durableId="1016545328">
    <w:abstractNumId w:val="14"/>
  </w:num>
  <w:num w:numId="23" w16cid:durableId="1903518446">
    <w:abstractNumId w:val="11"/>
  </w:num>
  <w:num w:numId="24" w16cid:durableId="719326120">
    <w:abstractNumId w:val="5"/>
  </w:num>
  <w:num w:numId="25" w16cid:durableId="2002614637">
    <w:abstractNumId w:val="13"/>
  </w:num>
  <w:num w:numId="26" w16cid:durableId="1049719124">
    <w:abstractNumId w:val="19"/>
  </w:num>
  <w:num w:numId="27" w16cid:durableId="583413849">
    <w:abstractNumId w:val="26"/>
  </w:num>
  <w:num w:numId="28" w16cid:durableId="851795619">
    <w:abstractNumId w:val="28"/>
  </w:num>
  <w:num w:numId="29" w16cid:durableId="413283104">
    <w:abstractNumId w:val="0"/>
  </w:num>
  <w:num w:numId="30" w16cid:durableId="209610806">
    <w:abstractNumId w:val="7"/>
  </w:num>
  <w:num w:numId="31" w16cid:durableId="758411717">
    <w:abstractNumId w:val="21"/>
  </w:num>
  <w:num w:numId="32" w16cid:durableId="1259676873">
    <w:abstractNumId w:val="25"/>
  </w:num>
  <w:num w:numId="33" w16cid:durableId="1374769152">
    <w:abstractNumId w:val="20"/>
  </w:num>
  <w:num w:numId="34" w16cid:durableId="830676419">
    <w:abstractNumId w:val="16"/>
  </w:num>
  <w:num w:numId="35" w16cid:durableId="1237785624">
    <w:abstractNumId w:val="30"/>
  </w:num>
  <w:num w:numId="36" w16cid:durableId="20021937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A2"/>
    <w:rsid w:val="00001ECF"/>
    <w:rsid w:val="00011BD9"/>
    <w:rsid w:val="0003260F"/>
    <w:rsid w:val="00036D42"/>
    <w:rsid w:val="00040D81"/>
    <w:rsid w:val="0004291E"/>
    <w:rsid w:val="000527CB"/>
    <w:rsid w:val="000560EA"/>
    <w:rsid w:val="000574F3"/>
    <w:rsid w:val="000751AD"/>
    <w:rsid w:val="00077002"/>
    <w:rsid w:val="00077772"/>
    <w:rsid w:val="00080651"/>
    <w:rsid w:val="00082FAA"/>
    <w:rsid w:val="000965D0"/>
    <w:rsid w:val="000A23B8"/>
    <w:rsid w:val="000A6AB8"/>
    <w:rsid w:val="000B2E2D"/>
    <w:rsid w:val="000D162C"/>
    <w:rsid w:val="000F30DE"/>
    <w:rsid w:val="001110BD"/>
    <w:rsid w:val="00115953"/>
    <w:rsid w:val="00115B75"/>
    <w:rsid w:val="001343F7"/>
    <w:rsid w:val="00140FC3"/>
    <w:rsid w:val="00146476"/>
    <w:rsid w:val="00157B8F"/>
    <w:rsid w:val="0018548B"/>
    <w:rsid w:val="00187B27"/>
    <w:rsid w:val="001939F1"/>
    <w:rsid w:val="001A73C5"/>
    <w:rsid w:val="001B15D3"/>
    <w:rsid w:val="001C1837"/>
    <w:rsid w:val="001C2DBF"/>
    <w:rsid w:val="001D24DC"/>
    <w:rsid w:val="001D2CC3"/>
    <w:rsid w:val="001E5D96"/>
    <w:rsid w:val="001E729B"/>
    <w:rsid w:val="001E7F78"/>
    <w:rsid w:val="001F165B"/>
    <w:rsid w:val="001F4B80"/>
    <w:rsid w:val="00206F25"/>
    <w:rsid w:val="002206A9"/>
    <w:rsid w:val="002373A5"/>
    <w:rsid w:val="002416FB"/>
    <w:rsid w:val="00244A7D"/>
    <w:rsid w:val="00250C41"/>
    <w:rsid w:val="002565A5"/>
    <w:rsid w:val="002773AF"/>
    <w:rsid w:val="002A2857"/>
    <w:rsid w:val="002A7A3E"/>
    <w:rsid w:val="002C2A52"/>
    <w:rsid w:val="002C6F24"/>
    <w:rsid w:val="002D0E6E"/>
    <w:rsid w:val="002E41D2"/>
    <w:rsid w:val="002E68D3"/>
    <w:rsid w:val="00314942"/>
    <w:rsid w:val="00317006"/>
    <w:rsid w:val="00321999"/>
    <w:rsid w:val="00326DE3"/>
    <w:rsid w:val="00340BCA"/>
    <w:rsid w:val="00350BC8"/>
    <w:rsid w:val="00356DBE"/>
    <w:rsid w:val="0036380E"/>
    <w:rsid w:val="00370869"/>
    <w:rsid w:val="00371801"/>
    <w:rsid w:val="00373031"/>
    <w:rsid w:val="00382E81"/>
    <w:rsid w:val="00384C98"/>
    <w:rsid w:val="003865FC"/>
    <w:rsid w:val="00392250"/>
    <w:rsid w:val="003B5096"/>
    <w:rsid w:val="003B730C"/>
    <w:rsid w:val="003D17DA"/>
    <w:rsid w:val="003E1E7B"/>
    <w:rsid w:val="003E3FED"/>
    <w:rsid w:val="003E46FB"/>
    <w:rsid w:val="003E59AE"/>
    <w:rsid w:val="003E657C"/>
    <w:rsid w:val="003E68C7"/>
    <w:rsid w:val="003F00C7"/>
    <w:rsid w:val="004021EA"/>
    <w:rsid w:val="004113FB"/>
    <w:rsid w:val="00412BD0"/>
    <w:rsid w:val="0042208E"/>
    <w:rsid w:val="004245C4"/>
    <w:rsid w:val="00427542"/>
    <w:rsid w:val="00437876"/>
    <w:rsid w:val="00461AB1"/>
    <w:rsid w:val="00464B78"/>
    <w:rsid w:val="0047252C"/>
    <w:rsid w:val="00486A6F"/>
    <w:rsid w:val="00491DB5"/>
    <w:rsid w:val="00492659"/>
    <w:rsid w:val="004A4068"/>
    <w:rsid w:val="004B5C59"/>
    <w:rsid w:val="004D0E9C"/>
    <w:rsid w:val="004D5C3D"/>
    <w:rsid w:val="004D727E"/>
    <w:rsid w:val="004E1F3F"/>
    <w:rsid w:val="004E370B"/>
    <w:rsid w:val="004F4088"/>
    <w:rsid w:val="005040C4"/>
    <w:rsid w:val="005242CD"/>
    <w:rsid w:val="005266B4"/>
    <w:rsid w:val="00541DA1"/>
    <w:rsid w:val="00542263"/>
    <w:rsid w:val="00550283"/>
    <w:rsid w:val="00557B35"/>
    <w:rsid w:val="00571C97"/>
    <w:rsid w:val="00585DF0"/>
    <w:rsid w:val="0058762F"/>
    <w:rsid w:val="005A3CAF"/>
    <w:rsid w:val="005A3E3F"/>
    <w:rsid w:val="005A431B"/>
    <w:rsid w:val="005B0FF6"/>
    <w:rsid w:val="005B25F6"/>
    <w:rsid w:val="005B26A2"/>
    <w:rsid w:val="005B4345"/>
    <w:rsid w:val="005B4D63"/>
    <w:rsid w:val="005B5129"/>
    <w:rsid w:val="005B774B"/>
    <w:rsid w:val="005C49E8"/>
    <w:rsid w:val="005E5034"/>
    <w:rsid w:val="00603D5A"/>
    <w:rsid w:val="00612388"/>
    <w:rsid w:val="00630A91"/>
    <w:rsid w:val="0063283F"/>
    <w:rsid w:val="00645273"/>
    <w:rsid w:val="00652633"/>
    <w:rsid w:val="00653ED2"/>
    <w:rsid w:val="0065442F"/>
    <w:rsid w:val="00655B66"/>
    <w:rsid w:val="00674D05"/>
    <w:rsid w:val="00675C59"/>
    <w:rsid w:val="006949D3"/>
    <w:rsid w:val="006961F8"/>
    <w:rsid w:val="00696F6B"/>
    <w:rsid w:val="006A2579"/>
    <w:rsid w:val="006A3EA5"/>
    <w:rsid w:val="006B2864"/>
    <w:rsid w:val="006B6478"/>
    <w:rsid w:val="006C7476"/>
    <w:rsid w:val="006D30CE"/>
    <w:rsid w:val="006D5453"/>
    <w:rsid w:val="006E6C97"/>
    <w:rsid w:val="006F1530"/>
    <w:rsid w:val="00711607"/>
    <w:rsid w:val="00716A49"/>
    <w:rsid w:val="00720F21"/>
    <w:rsid w:val="00721A55"/>
    <w:rsid w:val="007221B0"/>
    <w:rsid w:val="00734EE8"/>
    <w:rsid w:val="00739444"/>
    <w:rsid w:val="0075089D"/>
    <w:rsid w:val="00750BA3"/>
    <w:rsid w:val="00751EEC"/>
    <w:rsid w:val="00760568"/>
    <w:rsid w:val="00763CB6"/>
    <w:rsid w:val="00775C6E"/>
    <w:rsid w:val="00780EF2"/>
    <w:rsid w:val="00781ECB"/>
    <w:rsid w:val="007B0773"/>
    <w:rsid w:val="007B37AC"/>
    <w:rsid w:val="007B4417"/>
    <w:rsid w:val="007B6341"/>
    <w:rsid w:val="007C36EC"/>
    <w:rsid w:val="007D193A"/>
    <w:rsid w:val="007D3639"/>
    <w:rsid w:val="00816D7B"/>
    <w:rsid w:val="008332E6"/>
    <w:rsid w:val="0084743D"/>
    <w:rsid w:val="0088000B"/>
    <w:rsid w:val="00892772"/>
    <w:rsid w:val="00897EEE"/>
    <w:rsid w:val="008A0476"/>
    <w:rsid w:val="008A1F7C"/>
    <w:rsid w:val="008B26F1"/>
    <w:rsid w:val="008B5579"/>
    <w:rsid w:val="008B5616"/>
    <w:rsid w:val="008C6649"/>
    <w:rsid w:val="008D080A"/>
    <w:rsid w:val="008D7392"/>
    <w:rsid w:val="008E1623"/>
    <w:rsid w:val="008E1FD4"/>
    <w:rsid w:val="008E23EF"/>
    <w:rsid w:val="008F4DF4"/>
    <w:rsid w:val="00906EC4"/>
    <w:rsid w:val="0092118F"/>
    <w:rsid w:val="009223E5"/>
    <w:rsid w:val="0093560E"/>
    <w:rsid w:val="00943539"/>
    <w:rsid w:val="0094522C"/>
    <w:rsid w:val="00947CB9"/>
    <w:rsid w:val="009504C3"/>
    <w:rsid w:val="00990B3F"/>
    <w:rsid w:val="009A0C70"/>
    <w:rsid w:val="009A10C9"/>
    <w:rsid w:val="009A1308"/>
    <w:rsid w:val="009A244B"/>
    <w:rsid w:val="009A619E"/>
    <w:rsid w:val="009A7E31"/>
    <w:rsid w:val="009B4DBC"/>
    <w:rsid w:val="009C0A61"/>
    <w:rsid w:val="009C3FC4"/>
    <w:rsid w:val="009C4CA8"/>
    <w:rsid w:val="009D19AC"/>
    <w:rsid w:val="009D2BF8"/>
    <w:rsid w:val="009D5498"/>
    <w:rsid w:val="009E7961"/>
    <w:rsid w:val="009F2EAA"/>
    <w:rsid w:val="009F45AB"/>
    <w:rsid w:val="009F797A"/>
    <w:rsid w:val="00A00E09"/>
    <w:rsid w:val="00A0107B"/>
    <w:rsid w:val="00A02771"/>
    <w:rsid w:val="00A030DC"/>
    <w:rsid w:val="00A103CA"/>
    <w:rsid w:val="00A21E6E"/>
    <w:rsid w:val="00A318C8"/>
    <w:rsid w:val="00A5387E"/>
    <w:rsid w:val="00A61DAE"/>
    <w:rsid w:val="00A63F11"/>
    <w:rsid w:val="00A74F4D"/>
    <w:rsid w:val="00A801FA"/>
    <w:rsid w:val="00A824FB"/>
    <w:rsid w:val="00AB1072"/>
    <w:rsid w:val="00AB2859"/>
    <w:rsid w:val="00AD2735"/>
    <w:rsid w:val="00AD5E33"/>
    <w:rsid w:val="00AF0590"/>
    <w:rsid w:val="00B00C40"/>
    <w:rsid w:val="00B01CAF"/>
    <w:rsid w:val="00B06C3B"/>
    <w:rsid w:val="00B121DA"/>
    <w:rsid w:val="00B13CC4"/>
    <w:rsid w:val="00B145EC"/>
    <w:rsid w:val="00B1708A"/>
    <w:rsid w:val="00B17A1D"/>
    <w:rsid w:val="00B32BC9"/>
    <w:rsid w:val="00B46D5D"/>
    <w:rsid w:val="00B46F9E"/>
    <w:rsid w:val="00B55FDB"/>
    <w:rsid w:val="00B56518"/>
    <w:rsid w:val="00B62070"/>
    <w:rsid w:val="00B7488B"/>
    <w:rsid w:val="00B758BE"/>
    <w:rsid w:val="00BA4366"/>
    <w:rsid w:val="00BA78E0"/>
    <w:rsid w:val="00BB1283"/>
    <w:rsid w:val="00BB1A05"/>
    <w:rsid w:val="00BC166D"/>
    <w:rsid w:val="00BC2C2A"/>
    <w:rsid w:val="00BC3D8C"/>
    <w:rsid w:val="00BC4D21"/>
    <w:rsid w:val="00BD464F"/>
    <w:rsid w:val="00BE3CE9"/>
    <w:rsid w:val="00BE5400"/>
    <w:rsid w:val="00BF5B80"/>
    <w:rsid w:val="00C048C4"/>
    <w:rsid w:val="00C24A56"/>
    <w:rsid w:val="00C25157"/>
    <w:rsid w:val="00C266FF"/>
    <w:rsid w:val="00C435F5"/>
    <w:rsid w:val="00C50D2F"/>
    <w:rsid w:val="00C603A5"/>
    <w:rsid w:val="00C61007"/>
    <w:rsid w:val="00C802CB"/>
    <w:rsid w:val="00C91B1F"/>
    <w:rsid w:val="00CB4B09"/>
    <w:rsid w:val="00CB6195"/>
    <w:rsid w:val="00CC1C93"/>
    <w:rsid w:val="00CD358E"/>
    <w:rsid w:val="00CD39C8"/>
    <w:rsid w:val="00CE0679"/>
    <w:rsid w:val="00CE642C"/>
    <w:rsid w:val="00CF2A6F"/>
    <w:rsid w:val="00D04971"/>
    <w:rsid w:val="00D5560C"/>
    <w:rsid w:val="00D6427E"/>
    <w:rsid w:val="00D64DBF"/>
    <w:rsid w:val="00D6523B"/>
    <w:rsid w:val="00D678D3"/>
    <w:rsid w:val="00D71298"/>
    <w:rsid w:val="00D84328"/>
    <w:rsid w:val="00DA3556"/>
    <w:rsid w:val="00DA54D7"/>
    <w:rsid w:val="00DA7CEF"/>
    <w:rsid w:val="00DB22F6"/>
    <w:rsid w:val="00DB5008"/>
    <w:rsid w:val="00DC014A"/>
    <w:rsid w:val="00DC1A8F"/>
    <w:rsid w:val="00DC2718"/>
    <w:rsid w:val="00DC5A01"/>
    <w:rsid w:val="00DD30BA"/>
    <w:rsid w:val="00DD43C6"/>
    <w:rsid w:val="00DE022E"/>
    <w:rsid w:val="00DE061A"/>
    <w:rsid w:val="00DF01AF"/>
    <w:rsid w:val="00E0188B"/>
    <w:rsid w:val="00E16BC9"/>
    <w:rsid w:val="00E21D98"/>
    <w:rsid w:val="00E23901"/>
    <w:rsid w:val="00E24BA5"/>
    <w:rsid w:val="00E25CBC"/>
    <w:rsid w:val="00E2799F"/>
    <w:rsid w:val="00E347C1"/>
    <w:rsid w:val="00E5298D"/>
    <w:rsid w:val="00E6098B"/>
    <w:rsid w:val="00E63A1B"/>
    <w:rsid w:val="00E82117"/>
    <w:rsid w:val="00E96D08"/>
    <w:rsid w:val="00E97C10"/>
    <w:rsid w:val="00EA1BDC"/>
    <w:rsid w:val="00EB30E3"/>
    <w:rsid w:val="00EB573A"/>
    <w:rsid w:val="00EB7B2B"/>
    <w:rsid w:val="00EC27C3"/>
    <w:rsid w:val="00ED01DC"/>
    <w:rsid w:val="00ED0917"/>
    <w:rsid w:val="00ED40F5"/>
    <w:rsid w:val="00EE03F2"/>
    <w:rsid w:val="00EE64C3"/>
    <w:rsid w:val="00EF2672"/>
    <w:rsid w:val="00F03005"/>
    <w:rsid w:val="00F11455"/>
    <w:rsid w:val="00F11884"/>
    <w:rsid w:val="00F11E5D"/>
    <w:rsid w:val="00F15C53"/>
    <w:rsid w:val="00F16385"/>
    <w:rsid w:val="00F37ED7"/>
    <w:rsid w:val="00F409A5"/>
    <w:rsid w:val="00F44C0E"/>
    <w:rsid w:val="00F5124F"/>
    <w:rsid w:val="00F55645"/>
    <w:rsid w:val="00F84E42"/>
    <w:rsid w:val="00F93643"/>
    <w:rsid w:val="00F952BC"/>
    <w:rsid w:val="00FA4643"/>
    <w:rsid w:val="00FC3526"/>
    <w:rsid w:val="00FC38C5"/>
    <w:rsid w:val="00FC45CE"/>
    <w:rsid w:val="00FC5CC6"/>
    <w:rsid w:val="00FC6AC9"/>
    <w:rsid w:val="00FF7884"/>
    <w:rsid w:val="00FF7B53"/>
    <w:rsid w:val="0164BB02"/>
    <w:rsid w:val="0184F956"/>
    <w:rsid w:val="01CC14D9"/>
    <w:rsid w:val="022907A7"/>
    <w:rsid w:val="029E668B"/>
    <w:rsid w:val="02B12BCC"/>
    <w:rsid w:val="02DC63C5"/>
    <w:rsid w:val="03067358"/>
    <w:rsid w:val="0320C9B7"/>
    <w:rsid w:val="04A4EEE5"/>
    <w:rsid w:val="04CE0066"/>
    <w:rsid w:val="04E04765"/>
    <w:rsid w:val="056AFA2C"/>
    <w:rsid w:val="060482DA"/>
    <w:rsid w:val="066F44CA"/>
    <w:rsid w:val="068E8485"/>
    <w:rsid w:val="08393CD4"/>
    <w:rsid w:val="0856B773"/>
    <w:rsid w:val="085B6954"/>
    <w:rsid w:val="086A887A"/>
    <w:rsid w:val="08F16E9B"/>
    <w:rsid w:val="09035FCE"/>
    <w:rsid w:val="091EEED5"/>
    <w:rsid w:val="094B4FDD"/>
    <w:rsid w:val="09E9DCE6"/>
    <w:rsid w:val="0A120425"/>
    <w:rsid w:val="0AB5A5A9"/>
    <w:rsid w:val="0B63634E"/>
    <w:rsid w:val="0BB604CB"/>
    <w:rsid w:val="0BFDF95D"/>
    <w:rsid w:val="0CEB6141"/>
    <w:rsid w:val="0CF3AD5A"/>
    <w:rsid w:val="0D08822A"/>
    <w:rsid w:val="0D7C3302"/>
    <w:rsid w:val="0DC4DFBE"/>
    <w:rsid w:val="0DE35BB6"/>
    <w:rsid w:val="0E021AAC"/>
    <w:rsid w:val="0E8D4B56"/>
    <w:rsid w:val="0F204ACF"/>
    <w:rsid w:val="0F34702E"/>
    <w:rsid w:val="0FCC18CB"/>
    <w:rsid w:val="0FEDECD9"/>
    <w:rsid w:val="100154DA"/>
    <w:rsid w:val="112FC239"/>
    <w:rsid w:val="11BE69D9"/>
    <w:rsid w:val="11E3B3F4"/>
    <w:rsid w:val="1239B82E"/>
    <w:rsid w:val="12406582"/>
    <w:rsid w:val="12BAADE1"/>
    <w:rsid w:val="12F851D5"/>
    <w:rsid w:val="135DD4F3"/>
    <w:rsid w:val="137F8455"/>
    <w:rsid w:val="13B463F7"/>
    <w:rsid w:val="13CD2225"/>
    <w:rsid w:val="14604087"/>
    <w:rsid w:val="1463CFDF"/>
    <w:rsid w:val="14B146A1"/>
    <w:rsid w:val="152D7A2A"/>
    <w:rsid w:val="15503458"/>
    <w:rsid w:val="1568F286"/>
    <w:rsid w:val="15878439"/>
    <w:rsid w:val="160E7F67"/>
    <w:rsid w:val="16280138"/>
    <w:rsid w:val="1630330F"/>
    <w:rsid w:val="166A8F26"/>
    <w:rsid w:val="16A6B264"/>
    <w:rsid w:val="16EC04B9"/>
    <w:rsid w:val="1702F94C"/>
    <w:rsid w:val="17377F1C"/>
    <w:rsid w:val="1758D894"/>
    <w:rsid w:val="17A2FA84"/>
    <w:rsid w:val="17D18EDD"/>
    <w:rsid w:val="17F006AC"/>
    <w:rsid w:val="18266129"/>
    <w:rsid w:val="183014D5"/>
    <w:rsid w:val="185837C2"/>
    <w:rsid w:val="18B75A23"/>
    <w:rsid w:val="19E41DC5"/>
    <w:rsid w:val="1A889212"/>
    <w:rsid w:val="1B4B02DE"/>
    <w:rsid w:val="1B716DDD"/>
    <w:rsid w:val="1B8FD884"/>
    <w:rsid w:val="1BA58622"/>
    <w:rsid w:val="1BC2A3CB"/>
    <w:rsid w:val="1BC92D39"/>
    <w:rsid w:val="1C14CFF3"/>
    <w:rsid w:val="1C3A062E"/>
    <w:rsid w:val="1C866F6D"/>
    <w:rsid w:val="1CC53FC4"/>
    <w:rsid w:val="1D26669B"/>
    <w:rsid w:val="1D66A474"/>
    <w:rsid w:val="1D9C09CF"/>
    <w:rsid w:val="1DB7DB0E"/>
    <w:rsid w:val="1DB9407A"/>
    <w:rsid w:val="1E23C55D"/>
    <w:rsid w:val="1E2EB7FD"/>
    <w:rsid w:val="1F739FDA"/>
    <w:rsid w:val="2040818A"/>
    <w:rsid w:val="2040B11B"/>
    <w:rsid w:val="20516E7F"/>
    <w:rsid w:val="206062C0"/>
    <w:rsid w:val="206C9805"/>
    <w:rsid w:val="209AE33A"/>
    <w:rsid w:val="21B8744A"/>
    <w:rsid w:val="21F9D7BE"/>
    <w:rsid w:val="22C7C1D0"/>
    <w:rsid w:val="23022920"/>
    <w:rsid w:val="23BCD1D2"/>
    <w:rsid w:val="23C6B9F6"/>
    <w:rsid w:val="243BBF94"/>
    <w:rsid w:val="24D53815"/>
    <w:rsid w:val="256B42FE"/>
    <w:rsid w:val="25B28072"/>
    <w:rsid w:val="2635A384"/>
    <w:rsid w:val="2727FE3B"/>
    <w:rsid w:val="273FA539"/>
    <w:rsid w:val="27DC340D"/>
    <w:rsid w:val="2866DF3F"/>
    <w:rsid w:val="28A249F0"/>
    <w:rsid w:val="2944B638"/>
    <w:rsid w:val="29854633"/>
    <w:rsid w:val="29E094DD"/>
    <w:rsid w:val="29F3A206"/>
    <w:rsid w:val="2A92EE48"/>
    <w:rsid w:val="2A9BD6C5"/>
    <w:rsid w:val="2AAC1DD0"/>
    <w:rsid w:val="2AD1C5E8"/>
    <w:rsid w:val="2AD68376"/>
    <w:rsid w:val="2B34F4C4"/>
    <w:rsid w:val="2CA752AF"/>
    <w:rsid w:val="2D16DBC1"/>
    <w:rsid w:val="2D5A9221"/>
    <w:rsid w:val="2D5DF810"/>
    <w:rsid w:val="2D6D1520"/>
    <w:rsid w:val="2DCA8F0A"/>
    <w:rsid w:val="2E17C486"/>
    <w:rsid w:val="2E993576"/>
    <w:rsid w:val="2EE019C5"/>
    <w:rsid w:val="2F0705E4"/>
    <w:rsid w:val="2F2DB26C"/>
    <w:rsid w:val="2F35F7DD"/>
    <w:rsid w:val="2F6FB52C"/>
    <w:rsid w:val="2FAEFE95"/>
    <w:rsid w:val="2FDDAD60"/>
    <w:rsid w:val="3000932C"/>
    <w:rsid w:val="30CA2ED1"/>
    <w:rsid w:val="30F0844E"/>
    <w:rsid w:val="3190C2CD"/>
    <w:rsid w:val="31E0C97F"/>
    <w:rsid w:val="31F1C4F9"/>
    <w:rsid w:val="31F3D1AF"/>
    <w:rsid w:val="3229FBB3"/>
    <w:rsid w:val="329B0784"/>
    <w:rsid w:val="32A9ECD0"/>
    <w:rsid w:val="331672D1"/>
    <w:rsid w:val="33554DA9"/>
    <w:rsid w:val="33578C13"/>
    <w:rsid w:val="337EE7A9"/>
    <w:rsid w:val="33A72091"/>
    <w:rsid w:val="33BF2063"/>
    <w:rsid w:val="341CA18D"/>
    <w:rsid w:val="34345D4B"/>
    <w:rsid w:val="3467DFFE"/>
    <w:rsid w:val="348AEF85"/>
    <w:rsid w:val="35C2FB20"/>
    <w:rsid w:val="35DC3F6D"/>
    <w:rsid w:val="361AAF9C"/>
    <w:rsid w:val="3651A038"/>
    <w:rsid w:val="36BF06A0"/>
    <w:rsid w:val="36ED5A0D"/>
    <w:rsid w:val="36FB5625"/>
    <w:rsid w:val="3739FFF4"/>
    <w:rsid w:val="379D8CBB"/>
    <w:rsid w:val="37BF7BD0"/>
    <w:rsid w:val="37C212BD"/>
    <w:rsid w:val="3847A121"/>
    <w:rsid w:val="387A91B4"/>
    <w:rsid w:val="3947217A"/>
    <w:rsid w:val="3972FFFF"/>
    <w:rsid w:val="39B87574"/>
    <w:rsid w:val="39D61595"/>
    <w:rsid w:val="39E3DDAD"/>
    <w:rsid w:val="3A0F14E0"/>
    <w:rsid w:val="3A659D7D"/>
    <w:rsid w:val="3A940C4F"/>
    <w:rsid w:val="3B447C20"/>
    <w:rsid w:val="3BE92C28"/>
    <w:rsid w:val="3BEC4AD0"/>
    <w:rsid w:val="3CCB5796"/>
    <w:rsid w:val="3CCF6918"/>
    <w:rsid w:val="3CD22074"/>
    <w:rsid w:val="3CF04832"/>
    <w:rsid w:val="3DA6F27C"/>
    <w:rsid w:val="3DA76E6F"/>
    <w:rsid w:val="3DC8A6C0"/>
    <w:rsid w:val="3E20AFE7"/>
    <w:rsid w:val="3E2A0994"/>
    <w:rsid w:val="3F2C6A09"/>
    <w:rsid w:val="3FA6C1DD"/>
    <w:rsid w:val="3FE5951B"/>
    <w:rsid w:val="3FF970AA"/>
    <w:rsid w:val="4099B821"/>
    <w:rsid w:val="4112E053"/>
    <w:rsid w:val="4164E987"/>
    <w:rsid w:val="418C2AA3"/>
    <w:rsid w:val="41F6EE2B"/>
    <w:rsid w:val="4229E700"/>
    <w:rsid w:val="42933E73"/>
    <w:rsid w:val="435B6F42"/>
    <w:rsid w:val="438C2B6A"/>
    <w:rsid w:val="44C7AF3F"/>
    <w:rsid w:val="4505A81C"/>
    <w:rsid w:val="451AA456"/>
    <w:rsid w:val="45BB0540"/>
    <w:rsid w:val="462D1CFC"/>
    <w:rsid w:val="466C55B9"/>
    <w:rsid w:val="46BC216D"/>
    <w:rsid w:val="46E9696B"/>
    <w:rsid w:val="46F158F7"/>
    <w:rsid w:val="472522C6"/>
    <w:rsid w:val="472C1D9D"/>
    <w:rsid w:val="47791B1A"/>
    <w:rsid w:val="4829B661"/>
    <w:rsid w:val="485E290C"/>
    <w:rsid w:val="48B6BE8E"/>
    <w:rsid w:val="490FA3B1"/>
    <w:rsid w:val="49DB0487"/>
    <w:rsid w:val="4B615723"/>
    <w:rsid w:val="4B8F2C4F"/>
    <w:rsid w:val="4BC385C0"/>
    <w:rsid w:val="4BE66663"/>
    <w:rsid w:val="4D68DD15"/>
    <w:rsid w:val="4D864240"/>
    <w:rsid w:val="4E17A9B8"/>
    <w:rsid w:val="4ED68B7F"/>
    <w:rsid w:val="4F40D9C9"/>
    <w:rsid w:val="4F4EFDAB"/>
    <w:rsid w:val="4F4F8133"/>
    <w:rsid w:val="4F678706"/>
    <w:rsid w:val="511E7679"/>
    <w:rsid w:val="515F9312"/>
    <w:rsid w:val="51B7704A"/>
    <w:rsid w:val="52564E5F"/>
    <w:rsid w:val="52F8CE45"/>
    <w:rsid w:val="52FA89A0"/>
    <w:rsid w:val="531ECB38"/>
    <w:rsid w:val="533B0079"/>
    <w:rsid w:val="54017C0E"/>
    <w:rsid w:val="54269A31"/>
    <w:rsid w:val="543766B6"/>
    <w:rsid w:val="547BD69B"/>
    <w:rsid w:val="54A56579"/>
    <w:rsid w:val="54BA9B99"/>
    <w:rsid w:val="55033C0D"/>
    <w:rsid w:val="55196B67"/>
    <w:rsid w:val="5540CAB5"/>
    <w:rsid w:val="5544DD4C"/>
    <w:rsid w:val="5546B99C"/>
    <w:rsid w:val="557A9281"/>
    <w:rsid w:val="557F1EB4"/>
    <w:rsid w:val="558D48A9"/>
    <w:rsid w:val="5630AABF"/>
    <w:rsid w:val="563341D3"/>
    <w:rsid w:val="572FD7ED"/>
    <w:rsid w:val="5789CA2A"/>
    <w:rsid w:val="5826B1CE"/>
    <w:rsid w:val="58308EB9"/>
    <w:rsid w:val="58645176"/>
    <w:rsid w:val="58C09F45"/>
    <w:rsid w:val="592B2ED2"/>
    <w:rsid w:val="596704DC"/>
    <w:rsid w:val="59E36462"/>
    <w:rsid w:val="5A1C1161"/>
    <w:rsid w:val="5A4F722F"/>
    <w:rsid w:val="5AEC5063"/>
    <w:rsid w:val="5BA9DC1B"/>
    <w:rsid w:val="5C00BC08"/>
    <w:rsid w:val="5C14DFC4"/>
    <w:rsid w:val="5C283250"/>
    <w:rsid w:val="5C99477A"/>
    <w:rsid w:val="5CC73152"/>
    <w:rsid w:val="5D399273"/>
    <w:rsid w:val="5D4629AA"/>
    <w:rsid w:val="5DA04814"/>
    <w:rsid w:val="5DCE064E"/>
    <w:rsid w:val="5E6BFA33"/>
    <w:rsid w:val="5E817F74"/>
    <w:rsid w:val="5E837203"/>
    <w:rsid w:val="5E84939E"/>
    <w:rsid w:val="5EA72550"/>
    <w:rsid w:val="5EC865AF"/>
    <w:rsid w:val="5F3C1875"/>
    <w:rsid w:val="5F828A2F"/>
    <w:rsid w:val="5FA90E6A"/>
    <w:rsid w:val="5FBE28F0"/>
    <w:rsid w:val="60C6AF44"/>
    <w:rsid w:val="60CB605B"/>
    <w:rsid w:val="60EFE68D"/>
    <w:rsid w:val="612BBFFC"/>
    <w:rsid w:val="614C5477"/>
    <w:rsid w:val="61DAAB9E"/>
    <w:rsid w:val="62719245"/>
    <w:rsid w:val="62ADC21A"/>
    <w:rsid w:val="62E78C3D"/>
    <w:rsid w:val="62F5C9B2"/>
    <w:rsid w:val="638E22FD"/>
    <w:rsid w:val="6441B3C5"/>
    <w:rsid w:val="64F5E964"/>
    <w:rsid w:val="650B62CB"/>
    <w:rsid w:val="6531E4E4"/>
    <w:rsid w:val="6533F02D"/>
    <w:rsid w:val="656874CB"/>
    <w:rsid w:val="65ECA6ED"/>
    <w:rsid w:val="65EEE32A"/>
    <w:rsid w:val="663CCE6C"/>
    <w:rsid w:val="66681D8D"/>
    <w:rsid w:val="666F8155"/>
    <w:rsid w:val="6683BEEB"/>
    <w:rsid w:val="6684793E"/>
    <w:rsid w:val="66A8BF0D"/>
    <w:rsid w:val="66DCC238"/>
    <w:rsid w:val="681F8F4C"/>
    <w:rsid w:val="68DA3A6F"/>
    <w:rsid w:val="69667442"/>
    <w:rsid w:val="69A2F1A3"/>
    <w:rsid w:val="69E4F8C2"/>
    <w:rsid w:val="6A4611C5"/>
    <w:rsid w:val="6A9B4711"/>
    <w:rsid w:val="6ABBA6F9"/>
    <w:rsid w:val="6B7C3030"/>
    <w:rsid w:val="6BE0BB72"/>
    <w:rsid w:val="6C05FC26"/>
    <w:rsid w:val="6C0F0182"/>
    <w:rsid w:val="6D74A282"/>
    <w:rsid w:val="6E420007"/>
    <w:rsid w:val="6E5A668B"/>
    <w:rsid w:val="6FCE27F7"/>
    <w:rsid w:val="6FDE5A42"/>
    <w:rsid w:val="7082DB0F"/>
    <w:rsid w:val="7154F5F9"/>
    <w:rsid w:val="71565454"/>
    <w:rsid w:val="71816127"/>
    <w:rsid w:val="719A113E"/>
    <w:rsid w:val="71C86868"/>
    <w:rsid w:val="71C980AB"/>
    <w:rsid w:val="720D2079"/>
    <w:rsid w:val="720F18F0"/>
    <w:rsid w:val="7317D929"/>
    <w:rsid w:val="7358BD29"/>
    <w:rsid w:val="742095D7"/>
    <w:rsid w:val="7425AD62"/>
    <w:rsid w:val="74E5F891"/>
    <w:rsid w:val="750047F8"/>
    <w:rsid w:val="754FAE7A"/>
    <w:rsid w:val="75C17DC3"/>
    <w:rsid w:val="76064726"/>
    <w:rsid w:val="76E28A13"/>
    <w:rsid w:val="77211139"/>
    <w:rsid w:val="77F7AAFD"/>
    <w:rsid w:val="7862A0BE"/>
    <w:rsid w:val="7881503F"/>
    <w:rsid w:val="7883EEFE"/>
    <w:rsid w:val="788D7983"/>
    <w:rsid w:val="790F3E05"/>
    <w:rsid w:val="793708EE"/>
    <w:rsid w:val="79538D1A"/>
    <w:rsid w:val="79E68CD1"/>
    <w:rsid w:val="7A3E6F41"/>
    <w:rsid w:val="7A738CAB"/>
    <w:rsid w:val="7AEE22E1"/>
    <w:rsid w:val="7B55100C"/>
    <w:rsid w:val="7B6F897C"/>
    <w:rsid w:val="7C47EE6E"/>
    <w:rsid w:val="7CA3B4ED"/>
    <w:rsid w:val="7D7FC57E"/>
    <w:rsid w:val="7E0E1CA5"/>
    <w:rsid w:val="7E4BE33C"/>
    <w:rsid w:val="7E4D5893"/>
    <w:rsid w:val="7F6555B1"/>
    <w:rsid w:val="7FF584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FC66"/>
  <w15:chartTrackingRefBased/>
  <w15:docId w15:val="{F7B8DCD0-2648-43FC-B9B8-75D1F309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49D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26A2"/>
    <w:pPr>
      <w:tabs>
        <w:tab w:val="center" w:pos="4513"/>
        <w:tab w:val="right" w:pos="9026"/>
      </w:tabs>
      <w:spacing w:after="0" w:line="240" w:lineRule="auto"/>
    </w:pPr>
    <w:rPr>
      <w:rFonts w:eastAsiaTheme="minorEastAsia"/>
      <w:lang w:eastAsia="en-GB"/>
    </w:rPr>
  </w:style>
  <w:style w:type="character" w:styleId="HeaderChar" w:customStyle="1">
    <w:name w:val="Header Char"/>
    <w:basedOn w:val="DefaultParagraphFont"/>
    <w:link w:val="Header"/>
    <w:uiPriority w:val="99"/>
    <w:rsid w:val="005B26A2"/>
    <w:rPr>
      <w:rFonts w:eastAsiaTheme="minorEastAsia"/>
      <w:lang w:eastAsia="en-GB"/>
    </w:rPr>
  </w:style>
  <w:style w:type="paragraph" w:styleId="Footer">
    <w:name w:val="footer"/>
    <w:basedOn w:val="Normal"/>
    <w:link w:val="FooterChar"/>
    <w:uiPriority w:val="99"/>
    <w:unhideWhenUsed/>
    <w:rsid w:val="005B26A2"/>
    <w:pPr>
      <w:tabs>
        <w:tab w:val="center" w:pos="4513"/>
        <w:tab w:val="right" w:pos="9026"/>
      </w:tabs>
      <w:spacing w:after="0" w:line="240" w:lineRule="auto"/>
    </w:pPr>
    <w:rPr>
      <w:rFonts w:eastAsiaTheme="minorEastAsia"/>
      <w:lang w:eastAsia="en-GB"/>
    </w:rPr>
  </w:style>
  <w:style w:type="character" w:styleId="FooterChar" w:customStyle="1">
    <w:name w:val="Footer Char"/>
    <w:basedOn w:val="DefaultParagraphFont"/>
    <w:link w:val="Footer"/>
    <w:uiPriority w:val="99"/>
    <w:rsid w:val="005B26A2"/>
    <w:rPr>
      <w:rFonts w:eastAsiaTheme="minorEastAsia"/>
      <w:lang w:eastAsia="en-GB"/>
    </w:rPr>
  </w:style>
  <w:style w:type="table" w:styleId="TableGrid">
    <w:name w:val="Table Grid"/>
    <w:basedOn w:val="TableNormal"/>
    <w:uiPriority w:val="59"/>
    <w:rsid w:val="005B26A2"/>
    <w:pPr>
      <w:spacing w:after="0" w:line="240" w:lineRule="auto"/>
    </w:pPr>
    <w:rPr>
      <w:rFonts w:eastAsiaTheme="minorEastAsia"/>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FC5CC6"/>
    <w:pPr>
      <w:ind w:left="720"/>
      <w:contextualSpacing/>
    </w:pPr>
  </w:style>
  <w:style w:type="paragraph" w:styleId="paragraph" w:customStyle="1">
    <w:name w:val="paragraph"/>
    <w:basedOn w:val="Normal"/>
    <w:rsid w:val="00A0277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2771"/>
  </w:style>
  <w:style w:type="character" w:styleId="eop" w:customStyle="1">
    <w:name w:val="eop"/>
    <w:basedOn w:val="DefaultParagraphFont"/>
    <w:rsid w:val="00A02771"/>
  </w:style>
  <w:style w:type="paragraph" w:styleId="NormalWeb">
    <w:name w:val="Normal (Web)"/>
    <w:basedOn w:val="Normal"/>
    <w:uiPriority w:val="99"/>
    <w:semiHidden/>
    <w:unhideWhenUsed/>
    <w:rsid w:val="00675C5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E21D98"/>
    <w:rPr>
      <w:b/>
      <w:bCs/>
    </w:rPr>
  </w:style>
  <w:style w:type="character" w:styleId="Hyperlink">
    <w:name w:val="Hyperlink"/>
    <w:basedOn w:val="DefaultParagraphFont"/>
    <w:uiPriority w:val="99"/>
    <w:semiHidden/>
    <w:unhideWhenUsed/>
    <w:rsid w:val="002A2857"/>
    <w:rPr>
      <w:color w:val="0000FF"/>
      <w:u w:val="single"/>
    </w:rPr>
  </w:style>
  <w:style w:type="character" w:styleId="CommentReference">
    <w:name w:val="annotation reference"/>
    <w:basedOn w:val="DefaultParagraphFont"/>
    <w:uiPriority w:val="99"/>
    <w:semiHidden/>
    <w:unhideWhenUsed/>
    <w:rsid w:val="00A00E09"/>
    <w:rPr>
      <w:sz w:val="16"/>
      <w:szCs w:val="16"/>
    </w:rPr>
  </w:style>
  <w:style w:type="paragraph" w:styleId="CommentText">
    <w:name w:val="annotation text"/>
    <w:basedOn w:val="Normal"/>
    <w:link w:val="CommentTextChar"/>
    <w:uiPriority w:val="99"/>
    <w:semiHidden/>
    <w:unhideWhenUsed/>
    <w:rsid w:val="00A00E09"/>
    <w:pPr>
      <w:spacing w:line="240" w:lineRule="auto"/>
    </w:pPr>
    <w:rPr>
      <w:sz w:val="20"/>
      <w:szCs w:val="20"/>
    </w:rPr>
  </w:style>
  <w:style w:type="character" w:styleId="CommentTextChar" w:customStyle="1">
    <w:name w:val="Comment Text Char"/>
    <w:basedOn w:val="DefaultParagraphFont"/>
    <w:link w:val="CommentText"/>
    <w:uiPriority w:val="99"/>
    <w:semiHidden/>
    <w:rsid w:val="00A00E09"/>
    <w:rPr>
      <w:sz w:val="20"/>
      <w:szCs w:val="20"/>
    </w:rPr>
  </w:style>
  <w:style w:type="paragraph" w:styleId="CommentSubject">
    <w:name w:val="annotation subject"/>
    <w:basedOn w:val="CommentText"/>
    <w:next w:val="CommentText"/>
    <w:link w:val="CommentSubjectChar"/>
    <w:uiPriority w:val="99"/>
    <w:semiHidden/>
    <w:unhideWhenUsed/>
    <w:rsid w:val="00A00E09"/>
    <w:rPr>
      <w:b/>
      <w:bCs/>
    </w:rPr>
  </w:style>
  <w:style w:type="character" w:styleId="CommentSubjectChar" w:customStyle="1">
    <w:name w:val="Comment Subject Char"/>
    <w:basedOn w:val="CommentTextChar"/>
    <w:link w:val="CommentSubject"/>
    <w:uiPriority w:val="99"/>
    <w:semiHidden/>
    <w:rsid w:val="00A00E09"/>
    <w:rPr>
      <w:b/>
      <w:bCs/>
      <w:sz w:val="20"/>
      <w:szCs w:val="20"/>
    </w:rPr>
  </w:style>
  <w:style w:type="paragraph" w:styleId="BalloonText">
    <w:name w:val="Balloon Text"/>
    <w:basedOn w:val="Normal"/>
    <w:link w:val="BalloonTextChar"/>
    <w:uiPriority w:val="99"/>
    <w:semiHidden/>
    <w:unhideWhenUsed/>
    <w:rsid w:val="00A00E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0E09"/>
    <w:rPr>
      <w:rFonts w:ascii="Segoe UI" w:hAnsi="Segoe UI" w:cs="Segoe UI"/>
      <w:sz w:val="18"/>
      <w:szCs w:val="18"/>
    </w:rPr>
  </w:style>
  <w:style w:type="character" w:styleId="ui-provider" w:customStyle="1">
    <w:name w:val="ui-provider"/>
    <w:basedOn w:val="DefaultParagraphFont"/>
    <w:rsid w:val="0094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4636">
      <w:bodyDiv w:val="1"/>
      <w:marLeft w:val="0"/>
      <w:marRight w:val="0"/>
      <w:marTop w:val="0"/>
      <w:marBottom w:val="0"/>
      <w:divBdr>
        <w:top w:val="none" w:sz="0" w:space="0" w:color="auto"/>
        <w:left w:val="none" w:sz="0" w:space="0" w:color="auto"/>
        <w:bottom w:val="none" w:sz="0" w:space="0" w:color="auto"/>
        <w:right w:val="none" w:sz="0" w:space="0" w:color="auto"/>
      </w:divBdr>
    </w:div>
    <w:div w:id="73863671">
      <w:bodyDiv w:val="1"/>
      <w:marLeft w:val="0"/>
      <w:marRight w:val="0"/>
      <w:marTop w:val="0"/>
      <w:marBottom w:val="0"/>
      <w:divBdr>
        <w:top w:val="none" w:sz="0" w:space="0" w:color="auto"/>
        <w:left w:val="none" w:sz="0" w:space="0" w:color="auto"/>
        <w:bottom w:val="none" w:sz="0" w:space="0" w:color="auto"/>
        <w:right w:val="none" w:sz="0" w:space="0" w:color="auto"/>
      </w:divBdr>
      <w:divsChild>
        <w:div w:id="440145699">
          <w:marLeft w:val="0"/>
          <w:marRight w:val="0"/>
          <w:marTop w:val="0"/>
          <w:marBottom w:val="0"/>
          <w:divBdr>
            <w:top w:val="none" w:sz="0" w:space="0" w:color="auto"/>
            <w:left w:val="none" w:sz="0" w:space="0" w:color="auto"/>
            <w:bottom w:val="none" w:sz="0" w:space="0" w:color="auto"/>
            <w:right w:val="none" w:sz="0" w:space="0" w:color="auto"/>
          </w:divBdr>
        </w:div>
        <w:div w:id="1770734570">
          <w:marLeft w:val="0"/>
          <w:marRight w:val="0"/>
          <w:marTop w:val="0"/>
          <w:marBottom w:val="0"/>
          <w:divBdr>
            <w:top w:val="none" w:sz="0" w:space="0" w:color="auto"/>
            <w:left w:val="none" w:sz="0" w:space="0" w:color="auto"/>
            <w:bottom w:val="none" w:sz="0" w:space="0" w:color="auto"/>
            <w:right w:val="none" w:sz="0" w:space="0" w:color="auto"/>
          </w:divBdr>
        </w:div>
        <w:div w:id="2115586196">
          <w:marLeft w:val="0"/>
          <w:marRight w:val="0"/>
          <w:marTop w:val="0"/>
          <w:marBottom w:val="0"/>
          <w:divBdr>
            <w:top w:val="none" w:sz="0" w:space="0" w:color="auto"/>
            <w:left w:val="none" w:sz="0" w:space="0" w:color="auto"/>
            <w:bottom w:val="none" w:sz="0" w:space="0" w:color="auto"/>
            <w:right w:val="none" w:sz="0" w:space="0" w:color="auto"/>
          </w:divBdr>
        </w:div>
      </w:divsChild>
    </w:div>
    <w:div w:id="362100694">
      <w:bodyDiv w:val="1"/>
      <w:marLeft w:val="0"/>
      <w:marRight w:val="0"/>
      <w:marTop w:val="0"/>
      <w:marBottom w:val="0"/>
      <w:divBdr>
        <w:top w:val="none" w:sz="0" w:space="0" w:color="auto"/>
        <w:left w:val="none" w:sz="0" w:space="0" w:color="auto"/>
        <w:bottom w:val="none" w:sz="0" w:space="0" w:color="auto"/>
        <w:right w:val="none" w:sz="0" w:space="0" w:color="auto"/>
      </w:divBdr>
    </w:div>
    <w:div w:id="400713600">
      <w:bodyDiv w:val="1"/>
      <w:marLeft w:val="0"/>
      <w:marRight w:val="0"/>
      <w:marTop w:val="0"/>
      <w:marBottom w:val="0"/>
      <w:divBdr>
        <w:top w:val="none" w:sz="0" w:space="0" w:color="auto"/>
        <w:left w:val="none" w:sz="0" w:space="0" w:color="auto"/>
        <w:bottom w:val="none" w:sz="0" w:space="0" w:color="auto"/>
        <w:right w:val="none" w:sz="0" w:space="0" w:color="auto"/>
      </w:divBdr>
      <w:divsChild>
        <w:div w:id="51079962">
          <w:marLeft w:val="0"/>
          <w:marRight w:val="0"/>
          <w:marTop w:val="0"/>
          <w:marBottom w:val="0"/>
          <w:divBdr>
            <w:top w:val="none" w:sz="0" w:space="0" w:color="auto"/>
            <w:left w:val="none" w:sz="0" w:space="0" w:color="auto"/>
            <w:bottom w:val="none" w:sz="0" w:space="0" w:color="auto"/>
            <w:right w:val="none" w:sz="0" w:space="0" w:color="auto"/>
          </w:divBdr>
          <w:divsChild>
            <w:div w:id="1112242588">
              <w:marLeft w:val="0"/>
              <w:marRight w:val="0"/>
              <w:marTop w:val="0"/>
              <w:marBottom w:val="0"/>
              <w:divBdr>
                <w:top w:val="none" w:sz="0" w:space="0" w:color="auto"/>
                <w:left w:val="none" w:sz="0" w:space="0" w:color="auto"/>
                <w:bottom w:val="none" w:sz="0" w:space="0" w:color="auto"/>
                <w:right w:val="none" w:sz="0" w:space="0" w:color="auto"/>
              </w:divBdr>
            </w:div>
            <w:div w:id="1813404832">
              <w:marLeft w:val="0"/>
              <w:marRight w:val="0"/>
              <w:marTop w:val="0"/>
              <w:marBottom w:val="0"/>
              <w:divBdr>
                <w:top w:val="none" w:sz="0" w:space="0" w:color="auto"/>
                <w:left w:val="none" w:sz="0" w:space="0" w:color="auto"/>
                <w:bottom w:val="none" w:sz="0" w:space="0" w:color="auto"/>
                <w:right w:val="none" w:sz="0" w:space="0" w:color="auto"/>
              </w:divBdr>
            </w:div>
          </w:divsChild>
        </w:div>
        <w:div w:id="53044498">
          <w:marLeft w:val="0"/>
          <w:marRight w:val="0"/>
          <w:marTop w:val="0"/>
          <w:marBottom w:val="0"/>
          <w:divBdr>
            <w:top w:val="none" w:sz="0" w:space="0" w:color="auto"/>
            <w:left w:val="none" w:sz="0" w:space="0" w:color="auto"/>
            <w:bottom w:val="none" w:sz="0" w:space="0" w:color="auto"/>
            <w:right w:val="none" w:sz="0" w:space="0" w:color="auto"/>
          </w:divBdr>
          <w:divsChild>
            <w:div w:id="70547184">
              <w:marLeft w:val="0"/>
              <w:marRight w:val="0"/>
              <w:marTop w:val="0"/>
              <w:marBottom w:val="0"/>
              <w:divBdr>
                <w:top w:val="none" w:sz="0" w:space="0" w:color="auto"/>
                <w:left w:val="none" w:sz="0" w:space="0" w:color="auto"/>
                <w:bottom w:val="none" w:sz="0" w:space="0" w:color="auto"/>
                <w:right w:val="none" w:sz="0" w:space="0" w:color="auto"/>
              </w:divBdr>
            </w:div>
          </w:divsChild>
        </w:div>
        <w:div w:id="168953211">
          <w:marLeft w:val="0"/>
          <w:marRight w:val="0"/>
          <w:marTop w:val="0"/>
          <w:marBottom w:val="0"/>
          <w:divBdr>
            <w:top w:val="none" w:sz="0" w:space="0" w:color="auto"/>
            <w:left w:val="none" w:sz="0" w:space="0" w:color="auto"/>
            <w:bottom w:val="none" w:sz="0" w:space="0" w:color="auto"/>
            <w:right w:val="none" w:sz="0" w:space="0" w:color="auto"/>
          </w:divBdr>
          <w:divsChild>
            <w:div w:id="453325471">
              <w:marLeft w:val="0"/>
              <w:marRight w:val="0"/>
              <w:marTop w:val="0"/>
              <w:marBottom w:val="0"/>
              <w:divBdr>
                <w:top w:val="none" w:sz="0" w:space="0" w:color="auto"/>
                <w:left w:val="none" w:sz="0" w:space="0" w:color="auto"/>
                <w:bottom w:val="none" w:sz="0" w:space="0" w:color="auto"/>
                <w:right w:val="none" w:sz="0" w:space="0" w:color="auto"/>
              </w:divBdr>
            </w:div>
            <w:div w:id="650212242">
              <w:marLeft w:val="0"/>
              <w:marRight w:val="0"/>
              <w:marTop w:val="0"/>
              <w:marBottom w:val="0"/>
              <w:divBdr>
                <w:top w:val="none" w:sz="0" w:space="0" w:color="auto"/>
                <w:left w:val="none" w:sz="0" w:space="0" w:color="auto"/>
                <w:bottom w:val="none" w:sz="0" w:space="0" w:color="auto"/>
                <w:right w:val="none" w:sz="0" w:space="0" w:color="auto"/>
              </w:divBdr>
            </w:div>
            <w:div w:id="964384450">
              <w:marLeft w:val="0"/>
              <w:marRight w:val="0"/>
              <w:marTop w:val="0"/>
              <w:marBottom w:val="0"/>
              <w:divBdr>
                <w:top w:val="none" w:sz="0" w:space="0" w:color="auto"/>
                <w:left w:val="none" w:sz="0" w:space="0" w:color="auto"/>
                <w:bottom w:val="none" w:sz="0" w:space="0" w:color="auto"/>
                <w:right w:val="none" w:sz="0" w:space="0" w:color="auto"/>
              </w:divBdr>
            </w:div>
            <w:div w:id="1367482020">
              <w:marLeft w:val="0"/>
              <w:marRight w:val="0"/>
              <w:marTop w:val="0"/>
              <w:marBottom w:val="0"/>
              <w:divBdr>
                <w:top w:val="none" w:sz="0" w:space="0" w:color="auto"/>
                <w:left w:val="none" w:sz="0" w:space="0" w:color="auto"/>
                <w:bottom w:val="none" w:sz="0" w:space="0" w:color="auto"/>
                <w:right w:val="none" w:sz="0" w:space="0" w:color="auto"/>
              </w:divBdr>
            </w:div>
            <w:div w:id="1529491231">
              <w:marLeft w:val="0"/>
              <w:marRight w:val="0"/>
              <w:marTop w:val="0"/>
              <w:marBottom w:val="0"/>
              <w:divBdr>
                <w:top w:val="none" w:sz="0" w:space="0" w:color="auto"/>
                <w:left w:val="none" w:sz="0" w:space="0" w:color="auto"/>
                <w:bottom w:val="none" w:sz="0" w:space="0" w:color="auto"/>
                <w:right w:val="none" w:sz="0" w:space="0" w:color="auto"/>
              </w:divBdr>
            </w:div>
            <w:div w:id="1740906539">
              <w:marLeft w:val="0"/>
              <w:marRight w:val="0"/>
              <w:marTop w:val="0"/>
              <w:marBottom w:val="0"/>
              <w:divBdr>
                <w:top w:val="none" w:sz="0" w:space="0" w:color="auto"/>
                <w:left w:val="none" w:sz="0" w:space="0" w:color="auto"/>
                <w:bottom w:val="none" w:sz="0" w:space="0" w:color="auto"/>
                <w:right w:val="none" w:sz="0" w:space="0" w:color="auto"/>
              </w:divBdr>
            </w:div>
          </w:divsChild>
        </w:div>
        <w:div w:id="559902352">
          <w:marLeft w:val="0"/>
          <w:marRight w:val="0"/>
          <w:marTop w:val="0"/>
          <w:marBottom w:val="0"/>
          <w:divBdr>
            <w:top w:val="none" w:sz="0" w:space="0" w:color="auto"/>
            <w:left w:val="none" w:sz="0" w:space="0" w:color="auto"/>
            <w:bottom w:val="none" w:sz="0" w:space="0" w:color="auto"/>
            <w:right w:val="none" w:sz="0" w:space="0" w:color="auto"/>
          </w:divBdr>
          <w:divsChild>
            <w:div w:id="1019159036">
              <w:marLeft w:val="0"/>
              <w:marRight w:val="0"/>
              <w:marTop w:val="0"/>
              <w:marBottom w:val="0"/>
              <w:divBdr>
                <w:top w:val="none" w:sz="0" w:space="0" w:color="auto"/>
                <w:left w:val="none" w:sz="0" w:space="0" w:color="auto"/>
                <w:bottom w:val="none" w:sz="0" w:space="0" w:color="auto"/>
                <w:right w:val="none" w:sz="0" w:space="0" w:color="auto"/>
              </w:divBdr>
            </w:div>
            <w:div w:id="1208370929">
              <w:marLeft w:val="0"/>
              <w:marRight w:val="0"/>
              <w:marTop w:val="0"/>
              <w:marBottom w:val="0"/>
              <w:divBdr>
                <w:top w:val="none" w:sz="0" w:space="0" w:color="auto"/>
                <w:left w:val="none" w:sz="0" w:space="0" w:color="auto"/>
                <w:bottom w:val="none" w:sz="0" w:space="0" w:color="auto"/>
                <w:right w:val="none" w:sz="0" w:space="0" w:color="auto"/>
              </w:divBdr>
            </w:div>
            <w:div w:id="1372878581">
              <w:marLeft w:val="0"/>
              <w:marRight w:val="0"/>
              <w:marTop w:val="0"/>
              <w:marBottom w:val="0"/>
              <w:divBdr>
                <w:top w:val="none" w:sz="0" w:space="0" w:color="auto"/>
                <w:left w:val="none" w:sz="0" w:space="0" w:color="auto"/>
                <w:bottom w:val="none" w:sz="0" w:space="0" w:color="auto"/>
                <w:right w:val="none" w:sz="0" w:space="0" w:color="auto"/>
              </w:divBdr>
            </w:div>
          </w:divsChild>
        </w:div>
        <w:div w:id="630094418">
          <w:marLeft w:val="0"/>
          <w:marRight w:val="0"/>
          <w:marTop w:val="0"/>
          <w:marBottom w:val="0"/>
          <w:divBdr>
            <w:top w:val="none" w:sz="0" w:space="0" w:color="auto"/>
            <w:left w:val="none" w:sz="0" w:space="0" w:color="auto"/>
            <w:bottom w:val="none" w:sz="0" w:space="0" w:color="auto"/>
            <w:right w:val="none" w:sz="0" w:space="0" w:color="auto"/>
          </w:divBdr>
          <w:divsChild>
            <w:div w:id="1694765245">
              <w:marLeft w:val="0"/>
              <w:marRight w:val="0"/>
              <w:marTop w:val="0"/>
              <w:marBottom w:val="0"/>
              <w:divBdr>
                <w:top w:val="none" w:sz="0" w:space="0" w:color="auto"/>
                <w:left w:val="none" w:sz="0" w:space="0" w:color="auto"/>
                <w:bottom w:val="none" w:sz="0" w:space="0" w:color="auto"/>
                <w:right w:val="none" w:sz="0" w:space="0" w:color="auto"/>
              </w:divBdr>
            </w:div>
          </w:divsChild>
        </w:div>
        <w:div w:id="649134178">
          <w:marLeft w:val="0"/>
          <w:marRight w:val="0"/>
          <w:marTop w:val="0"/>
          <w:marBottom w:val="0"/>
          <w:divBdr>
            <w:top w:val="none" w:sz="0" w:space="0" w:color="auto"/>
            <w:left w:val="none" w:sz="0" w:space="0" w:color="auto"/>
            <w:bottom w:val="none" w:sz="0" w:space="0" w:color="auto"/>
            <w:right w:val="none" w:sz="0" w:space="0" w:color="auto"/>
          </w:divBdr>
          <w:divsChild>
            <w:div w:id="983200557">
              <w:marLeft w:val="0"/>
              <w:marRight w:val="0"/>
              <w:marTop w:val="0"/>
              <w:marBottom w:val="0"/>
              <w:divBdr>
                <w:top w:val="none" w:sz="0" w:space="0" w:color="auto"/>
                <w:left w:val="none" w:sz="0" w:space="0" w:color="auto"/>
                <w:bottom w:val="none" w:sz="0" w:space="0" w:color="auto"/>
                <w:right w:val="none" w:sz="0" w:space="0" w:color="auto"/>
              </w:divBdr>
            </w:div>
            <w:div w:id="1351956696">
              <w:marLeft w:val="0"/>
              <w:marRight w:val="0"/>
              <w:marTop w:val="0"/>
              <w:marBottom w:val="0"/>
              <w:divBdr>
                <w:top w:val="none" w:sz="0" w:space="0" w:color="auto"/>
                <w:left w:val="none" w:sz="0" w:space="0" w:color="auto"/>
                <w:bottom w:val="none" w:sz="0" w:space="0" w:color="auto"/>
                <w:right w:val="none" w:sz="0" w:space="0" w:color="auto"/>
              </w:divBdr>
            </w:div>
          </w:divsChild>
        </w:div>
        <w:div w:id="753014384">
          <w:marLeft w:val="0"/>
          <w:marRight w:val="0"/>
          <w:marTop w:val="0"/>
          <w:marBottom w:val="0"/>
          <w:divBdr>
            <w:top w:val="none" w:sz="0" w:space="0" w:color="auto"/>
            <w:left w:val="none" w:sz="0" w:space="0" w:color="auto"/>
            <w:bottom w:val="none" w:sz="0" w:space="0" w:color="auto"/>
            <w:right w:val="none" w:sz="0" w:space="0" w:color="auto"/>
          </w:divBdr>
          <w:divsChild>
            <w:div w:id="701053930">
              <w:marLeft w:val="0"/>
              <w:marRight w:val="0"/>
              <w:marTop w:val="0"/>
              <w:marBottom w:val="0"/>
              <w:divBdr>
                <w:top w:val="none" w:sz="0" w:space="0" w:color="auto"/>
                <w:left w:val="none" w:sz="0" w:space="0" w:color="auto"/>
                <w:bottom w:val="none" w:sz="0" w:space="0" w:color="auto"/>
                <w:right w:val="none" w:sz="0" w:space="0" w:color="auto"/>
              </w:divBdr>
            </w:div>
          </w:divsChild>
        </w:div>
        <w:div w:id="773521675">
          <w:marLeft w:val="0"/>
          <w:marRight w:val="0"/>
          <w:marTop w:val="0"/>
          <w:marBottom w:val="0"/>
          <w:divBdr>
            <w:top w:val="none" w:sz="0" w:space="0" w:color="auto"/>
            <w:left w:val="none" w:sz="0" w:space="0" w:color="auto"/>
            <w:bottom w:val="none" w:sz="0" w:space="0" w:color="auto"/>
            <w:right w:val="none" w:sz="0" w:space="0" w:color="auto"/>
          </w:divBdr>
          <w:divsChild>
            <w:div w:id="1214654451">
              <w:marLeft w:val="0"/>
              <w:marRight w:val="0"/>
              <w:marTop w:val="0"/>
              <w:marBottom w:val="0"/>
              <w:divBdr>
                <w:top w:val="none" w:sz="0" w:space="0" w:color="auto"/>
                <w:left w:val="none" w:sz="0" w:space="0" w:color="auto"/>
                <w:bottom w:val="none" w:sz="0" w:space="0" w:color="auto"/>
                <w:right w:val="none" w:sz="0" w:space="0" w:color="auto"/>
              </w:divBdr>
            </w:div>
          </w:divsChild>
        </w:div>
        <w:div w:id="827281116">
          <w:marLeft w:val="0"/>
          <w:marRight w:val="0"/>
          <w:marTop w:val="0"/>
          <w:marBottom w:val="0"/>
          <w:divBdr>
            <w:top w:val="none" w:sz="0" w:space="0" w:color="auto"/>
            <w:left w:val="none" w:sz="0" w:space="0" w:color="auto"/>
            <w:bottom w:val="none" w:sz="0" w:space="0" w:color="auto"/>
            <w:right w:val="none" w:sz="0" w:space="0" w:color="auto"/>
          </w:divBdr>
          <w:divsChild>
            <w:div w:id="1680113017">
              <w:marLeft w:val="0"/>
              <w:marRight w:val="0"/>
              <w:marTop w:val="0"/>
              <w:marBottom w:val="0"/>
              <w:divBdr>
                <w:top w:val="none" w:sz="0" w:space="0" w:color="auto"/>
                <w:left w:val="none" w:sz="0" w:space="0" w:color="auto"/>
                <w:bottom w:val="none" w:sz="0" w:space="0" w:color="auto"/>
                <w:right w:val="none" w:sz="0" w:space="0" w:color="auto"/>
              </w:divBdr>
            </w:div>
          </w:divsChild>
        </w:div>
        <w:div w:id="943926374">
          <w:marLeft w:val="0"/>
          <w:marRight w:val="0"/>
          <w:marTop w:val="0"/>
          <w:marBottom w:val="0"/>
          <w:divBdr>
            <w:top w:val="none" w:sz="0" w:space="0" w:color="auto"/>
            <w:left w:val="none" w:sz="0" w:space="0" w:color="auto"/>
            <w:bottom w:val="none" w:sz="0" w:space="0" w:color="auto"/>
            <w:right w:val="none" w:sz="0" w:space="0" w:color="auto"/>
          </w:divBdr>
          <w:divsChild>
            <w:div w:id="579101691">
              <w:marLeft w:val="0"/>
              <w:marRight w:val="0"/>
              <w:marTop w:val="0"/>
              <w:marBottom w:val="0"/>
              <w:divBdr>
                <w:top w:val="none" w:sz="0" w:space="0" w:color="auto"/>
                <w:left w:val="none" w:sz="0" w:space="0" w:color="auto"/>
                <w:bottom w:val="none" w:sz="0" w:space="0" w:color="auto"/>
                <w:right w:val="none" w:sz="0" w:space="0" w:color="auto"/>
              </w:divBdr>
            </w:div>
          </w:divsChild>
        </w:div>
        <w:div w:id="972097992">
          <w:marLeft w:val="0"/>
          <w:marRight w:val="0"/>
          <w:marTop w:val="0"/>
          <w:marBottom w:val="0"/>
          <w:divBdr>
            <w:top w:val="none" w:sz="0" w:space="0" w:color="auto"/>
            <w:left w:val="none" w:sz="0" w:space="0" w:color="auto"/>
            <w:bottom w:val="none" w:sz="0" w:space="0" w:color="auto"/>
            <w:right w:val="none" w:sz="0" w:space="0" w:color="auto"/>
          </w:divBdr>
          <w:divsChild>
            <w:div w:id="898979494">
              <w:marLeft w:val="0"/>
              <w:marRight w:val="0"/>
              <w:marTop w:val="0"/>
              <w:marBottom w:val="0"/>
              <w:divBdr>
                <w:top w:val="none" w:sz="0" w:space="0" w:color="auto"/>
                <w:left w:val="none" w:sz="0" w:space="0" w:color="auto"/>
                <w:bottom w:val="none" w:sz="0" w:space="0" w:color="auto"/>
                <w:right w:val="none" w:sz="0" w:space="0" w:color="auto"/>
              </w:divBdr>
            </w:div>
          </w:divsChild>
        </w:div>
        <w:div w:id="991955886">
          <w:marLeft w:val="0"/>
          <w:marRight w:val="0"/>
          <w:marTop w:val="0"/>
          <w:marBottom w:val="0"/>
          <w:divBdr>
            <w:top w:val="none" w:sz="0" w:space="0" w:color="auto"/>
            <w:left w:val="none" w:sz="0" w:space="0" w:color="auto"/>
            <w:bottom w:val="none" w:sz="0" w:space="0" w:color="auto"/>
            <w:right w:val="none" w:sz="0" w:space="0" w:color="auto"/>
          </w:divBdr>
          <w:divsChild>
            <w:div w:id="1192645392">
              <w:marLeft w:val="0"/>
              <w:marRight w:val="0"/>
              <w:marTop w:val="0"/>
              <w:marBottom w:val="0"/>
              <w:divBdr>
                <w:top w:val="none" w:sz="0" w:space="0" w:color="auto"/>
                <w:left w:val="none" w:sz="0" w:space="0" w:color="auto"/>
                <w:bottom w:val="none" w:sz="0" w:space="0" w:color="auto"/>
                <w:right w:val="none" w:sz="0" w:space="0" w:color="auto"/>
              </w:divBdr>
            </w:div>
          </w:divsChild>
        </w:div>
        <w:div w:id="993098306">
          <w:marLeft w:val="0"/>
          <w:marRight w:val="0"/>
          <w:marTop w:val="0"/>
          <w:marBottom w:val="0"/>
          <w:divBdr>
            <w:top w:val="none" w:sz="0" w:space="0" w:color="auto"/>
            <w:left w:val="none" w:sz="0" w:space="0" w:color="auto"/>
            <w:bottom w:val="none" w:sz="0" w:space="0" w:color="auto"/>
            <w:right w:val="none" w:sz="0" w:space="0" w:color="auto"/>
          </w:divBdr>
          <w:divsChild>
            <w:div w:id="1887910898">
              <w:marLeft w:val="0"/>
              <w:marRight w:val="0"/>
              <w:marTop w:val="0"/>
              <w:marBottom w:val="0"/>
              <w:divBdr>
                <w:top w:val="none" w:sz="0" w:space="0" w:color="auto"/>
                <w:left w:val="none" w:sz="0" w:space="0" w:color="auto"/>
                <w:bottom w:val="none" w:sz="0" w:space="0" w:color="auto"/>
                <w:right w:val="none" w:sz="0" w:space="0" w:color="auto"/>
              </w:divBdr>
            </w:div>
          </w:divsChild>
        </w:div>
        <w:div w:id="1065879457">
          <w:marLeft w:val="0"/>
          <w:marRight w:val="0"/>
          <w:marTop w:val="0"/>
          <w:marBottom w:val="0"/>
          <w:divBdr>
            <w:top w:val="none" w:sz="0" w:space="0" w:color="auto"/>
            <w:left w:val="none" w:sz="0" w:space="0" w:color="auto"/>
            <w:bottom w:val="none" w:sz="0" w:space="0" w:color="auto"/>
            <w:right w:val="none" w:sz="0" w:space="0" w:color="auto"/>
          </w:divBdr>
          <w:divsChild>
            <w:div w:id="1744571294">
              <w:marLeft w:val="0"/>
              <w:marRight w:val="0"/>
              <w:marTop w:val="0"/>
              <w:marBottom w:val="0"/>
              <w:divBdr>
                <w:top w:val="none" w:sz="0" w:space="0" w:color="auto"/>
                <w:left w:val="none" w:sz="0" w:space="0" w:color="auto"/>
                <w:bottom w:val="none" w:sz="0" w:space="0" w:color="auto"/>
                <w:right w:val="none" w:sz="0" w:space="0" w:color="auto"/>
              </w:divBdr>
            </w:div>
          </w:divsChild>
        </w:div>
        <w:div w:id="1112439965">
          <w:marLeft w:val="0"/>
          <w:marRight w:val="0"/>
          <w:marTop w:val="0"/>
          <w:marBottom w:val="0"/>
          <w:divBdr>
            <w:top w:val="none" w:sz="0" w:space="0" w:color="auto"/>
            <w:left w:val="none" w:sz="0" w:space="0" w:color="auto"/>
            <w:bottom w:val="none" w:sz="0" w:space="0" w:color="auto"/>
            <w:right w:val="none" w:sz="0" w:space="0" w:color="auto"/>
          </w:divBdr>
          <w:divsChild>
            <w:div w:id="1937470460">
              <w:marLeft w:val="0"/>
              <w:marRight w:val="0"/>
              <w:marTop w:val="0"/>
              <w:marBottom w:val="0"/>
              <w:divBdr>
                <w:top w:val="none" w:sz="0" w:space="0" w:color="auto"/>
                <w:left w:val="none" w:sz="0" w:space="0" w:color="auto"/>
                <w:bottom w:val="none" w:sz="0" w:space="0" w:color="auto"/>
                <w:right w:val="none" w:sz="0" w:space="0" w:color="auto"/>
              </w:divBdr>
            </w:div>
          </w:divsChild>
        </w:div>
        <w:div w:id="1479614198">
          <w:marLeft w:val="0"/>
          <w:marRight w:val="0"/>
          <w:marTop w:val="0"/>
          <w:marBottom w:val="0"/>
          <w:divBdr>
            <w:top w:val="none" w:sz="0" w:space="0" w:color="auto"/>
            <w:left w:val="none" w:sz="0" w:space="0" w:color="auto"/>
            <w:bottom w:val="none" w:sz="0" w:space="0" w:color="auto"/>
            <w:right w:val="none" w:sz="0" w:space="0" w:color="auto"/>
          </w:divBdr>
          <w:divsChild>
            <w:div w:id="65959513">
              <w:marLeft w:val="0"/>
              <w:marRight w:val="0"/>
              <w:marTop w:val="0"/>
              <w:marBottom w:val="0"/>
              <w:divBdr>
                <w:top w:val="none" w:sz="0" w:space="0" w:color="auto"/>
                <w:left w:val="none" w:sz="0" w:space="0" w:color="auto"/>
                <w:bottom w:val="none" w:sz="0" w:space="0" w:color="auto"/>
                <w:right w:val="none" w:sz="0" w:space="0" w:color="auto"/>
              </w:divBdr>
            </w:div>
          </w:divsChild>
        </w:div>
        <w:div w:id="1483044230">
          <w:marLeft w:val="0"/>
          <w:marRight w:val="0"/>
          <w:marTop w:val="0"/>
          <w:marBottom w:val="0"/>
          <w:divBdr>
            <w:top w:val="none" w:sz="0" w:space="0" w:color="auto"/>
            <w:left w:val="none" w:sz="0" w:space="0" w:color="auto"/>
            <w:bottom w:val="none" w:sz="0" w:space="0" w:color="auto"/>
            <w:right w:val="none" w:sz="0" w:space="0" w:color="auto"/>
          </w:divBdr>
          <w:divsChild>
            <w:div w:id="956911137">
              <w:marLeft w:val="0"/>
              <w:marRight w:val="0"/>
              <w:marTop w:val="0"/>
              <w:marBottom w:val="0"/>
              <w:divBdr>
                <w:top w:val="none" w:sz="0" w:space="0" w:color="auto"/>
                <w:left w:val="none" w:sz="0" w:space="0" w:color="auto"/>
                <w:bottom w:val="none" w:sz="0" w:space="0" w:color="auto"/>
                <w:right w:val="none" w:sz="0" w:space="0" w:color="auto"/>
              </w:divBdr>
            </w:div>
          </w:divsChild>
        </w:div>
        <w:div w:id="1506434149">
          <w:marLeft w:val="0"/>
          <w:marRight w:val="0"/>
          <w:marTop w:val="0"/>
          <w:marBottom w:val="0"/>
          <w:divBdr>
            <w:top w:val="none" w:sz="0" w:space="0" w:color="auto"/>
            <w:left w:val="none" w:sz="0" w:space="0" w:color="auto"/>
            <w:bottom w:val="none" w:sz="0" w:space="0" w:color="auto"/>
            <w:right w:val="none" w:sz="0" w:space="0" w:color="auto"/>
          </w:divBdr>
          <w:divsChild>
            <w:div w:id="1494104807">
              <w:marLeft w:val="0"/>
              <w:marRight w:val="0"/>
              <w:marTop w:val="0"/>
              <w:marBottom w:val="0"/>
              <w:divBdr>
                <w:top w:val="none" w:sz="0" w:space="0" w:color="auto"/>
                <w:left w:val="none" w:sz="0" w:space="0" w:color="auto"/>
                <w:bottom w:val="none" w:sz="0" w:space="0" w:color="auto"/>
                <w:right w:val="none" w:sz="0" w:space="0" w:color="auto"/>
              </w:divBdr>
            </w:div>
          </w:divsChild>
        </w:div>
        <w:div w:id="1528517006">
          <w:marLeft w:val="0"/>
          <w:marRight w:val="0"/>
          <w:marTop w:val="0"/>
          <w:marBottom w:val="0"/>
          <w:divBdr>
            <w:top w:val="none" w:sz="0" w:space="0" w:color="auto"/>
            <w:left w:val="none" w:sz="0" w:space="0" w:color="auto"/>
            <w:bottom w:val="none" w:sz="0" w:space="0" w:color="auto"/>
            <w:right w:val="none" w:sz="0" w:space="0" w:color="auto"/>
          </w:divBdr>
          <w:divsChild>
            <w:div w:id="2056200370">
              <w:marLeft w:val="0"/>
              <w:marRight w:val="0"/>
              <w:marTop w:val="0"/>
              <w:marBottom w:val="0"/>
              <w:divBdr>
                <w:top w:val="none" w:sz="0" w:space="0" w:color="auto"/>
                <w:left w:val="none" w:sz="0" w:space="0" w:color="auto"/>
                <w:bottom w:val="none" w:sz="0" w:space="0" w:color="auto"/>
                <w:right w:val="none" w:sz="0" w:space="0" w:color="auto"/>
              </w:divBdr>
            </w:div>
          </w:divsChild>
        </w:div>
        <w:div w:id="1561289953">
          <w:marLeft w:val="0"/>
          <w:marRight w:val="0"/>
          <w:marTop w:val="0"/>
          <w:marBottom w:val="0"/>
          <w:divBdr>
            <w:top w:val="none" w:sz="0" w:space="0" w:color="auto"/>
            <w:left w:val="none" w:sz="0" w:space="0" w:color="auto"/>
            <w:bottom w:val="none" w:sz="0" w:space="0" w:color="auto"/>
            <w:right w:val="none" w:sz="0" w:space="0" w:color="auto"/>
          </w:divBdr>
          <w:divsChild>
            <w:div w:id="664868">
              <w:marLeft w:val="0"/>
              <w:marRight w:val="0"/>
              <w:marTop w:val="0"/>
              <w:marBottom w:val="0"/>
              <w:divBdr>
                <w:top w:val="none" w:sz="0" w:space="0" w:color="auto"/>
                <w:left w:val="none" w:sz="0" w:space="0" w:color="auto"/>
                <w:bottom w:val="none" w:sz="0" w:space="0" w:color="auto"/>
                <w:right w:val="none" w:sz="0" w:space="0" w:color="auto"/>
              </w:divBdr>
            </w:div>
            <w:div w:id="180163638">
              <w:marLeft w:val="0"/>
              <w:marRight w:val="0"/>
              <w:marTop w:val="0"/>
              <w:marBottom w:val="0"/>
              <w:divBdr>
                <w:top w:val="none" w:sz="0" w:space="0" w:color="auto"/>
                <w:left w:val="none" w:sz="0" w:space="0" w:color="auto"/>
                <w:bottom w:val="none" w:sz="0" w:space="0" w:color="auto"/>
                <w:right w:val="none" w:sz="0" w:space="0" w:color="auto"/>
              </w:divBdr>
            </w:div>
            <w:div w:id="1408184346">
              <w:marLeft w:val="0"/>
              <w:marRight w:val="0"/>
              <w:marTop w:val="0"/>
              <w:marBottom w:val="0"/>
              <w:divBdr>
                <w:top w:val="none" w:sz="0" w:space="0" w:color="auto"/>
                <w:left w:val="none" w:sz="0" w:space="0" w:color="auto"/>
                <w:bottom w:val="none" w:sz="0" w:space="0" w:color="auto"/>
                <w:right w:val="none" w:sz="0" w:space="0" w:color="auto"/>
              </w:divBdr>
            </w:div>
            <w:div w:id="1658679874">
              <w:marLeft w:val="0"/>
              <w:marRight w:val="0"/>
              <w:marTop w:val="0"/>
              <w:marBottom w:val="0"/>
              <w:divBdr>
                <w:top w:val="none" w:sz="0" w:space="0" w:color="auto"/>
                <w:left w:val="none" w:sz="0" w:space="0" w:color="auto"/>
                <w:bottom w:val="none" w:sz="0" w:space="0" w:color="auto"/>
                <w:right w:val="none" w:sz="0" w:space="0" w:color="auto"/>
              </w:divBdr>
            </w:div>
            <w:div w:id="1696809835">
              <w:marLeft w:val="0"/>
              <w:marRight w:val="0"/>
              <w:marTop w:val="0"/>
              <w:marBottom w:val="0"/>
              <w:divBdr>
                <w:top w:val="none" w:sz="0" w:space="0" w:color="auto"/>
                <w:left w:val="none" w:sz="0" w:space="0" w:color="auto"/>
                <w:bottom w:val="none" w:sz="0" w:space="0" w:color="auto"/>
                <w:right w:val="none" w:sz="0" w:space="0" w:color="auto"/>
              </w:divBdr>
            </w:div>
            <w:div w:id="1713577021">
              <w:marLeft w:val="0"/>
              <w:marRight w:val="0"/>
              <w:marTop w:val="0"/>
              <w:marBottom w:val="0"/>
              <w:divBdr>
                <w:top w:val="none" w:sz="0" w:space="0" w:color="auto"/>
                <w:left w:val="none" w:sz="0" w:space="0" w:color="auto"/>
                <w:bottom w:val="none" w:sz="0" w:space="0" w:color="auto"/>
                <w:right w:val="none" w:sz="0" w:space="0" w:color="auto"/>
              </w:divBdr>
            </w:div>
            <w:div w:id="1795517276">
              <w:marLeft w:val="0"/>
              <w:marRight w:val="0"/>
              <w:marTop w:val="0"/>
              <w:marBottom w:val="0"/>
              <w:divBdr>
                <w:top w:val="none" w:sz="0" w:space="0" w:color="auto"/>
                <w:left w:val="none" w:sz="0" w:space="0" w:color="auto"/>
                <w:bottom w:val="none" w:sz="0" w:space="0" w:color="auto"/>
                <w:right w:val="none" w:sz="0" w:space="0" w:color="auto"/>
              </w:divBdr>
            </w:div>
          </w:divsChild>
        </w:div>
        <w:div w:id="1630744349">
          <w:marLeft w:val="0"/>
          <w:marRight w:val="0"/>
          <w:marTop w:val="0"/>
          <w:marBottom w:val="0"/>
          <w:divBdr>
            <w:top w:val="none" w:sz="0" w:space="0" w:color="auto"/>
            <w:left w:val="none" w:sz="0" w:space="0" w:color="auto"/>
            <w:bottom w:val="none" w:sz="0" w:space="0" w:color="auto"/>
            <w:right w:val="none" w:sz="0" w:space="0" w:color="auto"/>
          </w:divBdr>
          <w:divsChild>
            <w:div w:id="363559196">
              <w:marLeft w:val="0"/>
              <w:marRight w:val="0"/>
              <w:marTop w:val="0"/>
              <w:marBottom w:val="0"/>
              <w:divBdr>
                <w:top w:val="none" w:sz="0" w:space="0" w:color="auto"/>
                <w:left w:val="none" w:sz="0" w:space="0" w:color="auto"/>
                <w:bottom w:val="none" w:sz="0" w:space="0" w:color="auto"/>
                <w:right w:val="none" w:sz="0" w:space="0" w:color="auto"/>
              </w:divBdr>
            </w:div>
            <w:div w:id="1142117438">
              <w:marLeft w:val="0"/>
              <w:marRight w:val="0"/>
              <w:marTop w:val="0"/>
              <w:marBottom w:val="0"/>
              <w:divBdr>
                <w:top w:val="none" w:sz="0" w:space="0" w:color="auto"/>
                <w:left w:val="none" w:sz="0" w:space="0" w:color="auto"/>
                <w:bottom w:val="none" w:sz="0" w:space="0" w:color="auto"/>
                <w:right w:val="none" w:sz="0" w:space="0" w:color="auto"/>
              </w:divBdr>
            </w:div>
            <w:div w:id="1378385741">
              <w:marLeft w:val="0"/>
              <w:marRight w:val="0"/>
              <w:marTop w:val="0"/>
              <w:marBottom w:val="0"/>
              <w:divBdr>
                <w:top w:val="none" w:sz="0" w:space="0" w:color="auto"/>
                <w:left w:val="none" w:sz="0" w:space="0" w:color="auto"/>
                <w:bottom w:val="none" w:sz="0" w:space="0" w:color="auto"/>
                <w:right w:val="none" w:sz="0" w:space="0" w:color="auto"/>
              </w:divBdr>
            </w:div>
            <w:div w:id="1515612695">
              <w:marLeft w:val="0"/>
              <w:marRight w:val="0"/>
              <w:marTop w:val="0"/>
              <w:marBottom w:val="0"/>
              <w:divBdr>
                <w:top w:val="none" w:sz="0" w:space="0" w:color="auto"/>
                <w:left w:val="none" w:sz="0" w:space="0" w:color="auto"/>
                <w:bottom w:val="none" w:sz="0" w:space="0" w:color="auto"/>
                <w:right w:val="none" w:sz="0" w:space="0" w:color="auto"/>
              </w:divBdr>
            </w:div>
            <w:div w:id="1606501003">
              <w:marLeft w:val="0"/>
              <w:marRight w:val="0"/>
              <w:marTop w:val="0"/>
              <w:marBottom w:val="0"/>
              <w:divBdr>
                <w:top w:val="none" w:sz="0" w:space="0" w:color="auto"/>
                <w:left w:val="none" w:sz="0" w:space="0" w:color="auto"/>
                <w:bottom w:val="none" w:sz="0" w:space="0" w:color="auto"/>
                <w:right w:val="none" w:sz="0" w:space="0" w:color="auto"/>
              </w:divBdr>
            </w:div>
          </w:divsChild>
        </w:div>
        <w:div w:id="1834442598">
          <w:marLeft w:val="0"/>
          <w:marRight w:val="0"/>
          <w:marTop w:val="0"/>
          <w:marBottom w:val="0"/>
          <w:divBdr>
            <w:top w:val="none" w:sz="0" w:space="0" w:color="auto"/>
            <w:left w:val="none" w:sz="0" w:space="0" w:color="auto"/>
            <w:bottom w:val="none" w:sz="0" w:space="0" w:color="auto"/>
            <w:right w:val="none" w:sz="0" w:space="0" w:color="auto"/>
          </w:divBdr>
          <w:divsChild>
            <w:div w:id="309526848">
              <w:marLeft w:val="0"/>
              <w:marRight w:val="0"/>
              <w:marTop w:val="0"/>
              <w:marBottom w:val="0"/>
              <w:divBdr>
                <w:top w:val="none" w:sz="0" w:space="0" w:color="auto"/>
                <w:left w:val="none" w:sz="0" w:space="0" w:color="auto"/>
                <w:bottom w:val="none" w:sz="0" w:space="0" w:color="auto"/>
                <w:right w:val="none" w:sz="0" w:space="0" w:color="auto"/>
              </w:divBdr>
            </w:div>
          </w:divsChild>
        </w:div>
        <w:div w:id="1903176607">
          <w:marLeft w:val="0"/>
          <w:marRight w:val="0"/>
          <w:marTop w:val="0"/>
          <w:marBottom w:val="0"/>
          <w:divBdr>
            <w:top w:val="none" w:sz="0" w:space="0" w:color="auto"/>
            <w:left w:val="none" w:sz="0" w:space="0" w:color="auto"/>
            <w:bottom w:val="none" w:sz="0" w:space="0" w:color="auto"/>
            <w:right w:val="none" w:sz="0" w:space="0" w:color="auto"/>
          </w:divBdr>
          <w:divsChild>
            <w:div w:id="35200055">
              <w:marLeft w:val="0"/>
              <w:marRight w:val="0"/>
              <w:marTop w:val="0"/>
              <w:marBottom w:val="0"/>
              <w:divBdr>
                <w:top w:val="none" w:sz="0" w:space="0" w:color="auto"/>
                <w:left w:val="none" w:sz="0" w:space="0" w:color="auto"/>
                <w:bottom w:val="none" w:sz="0" w:space="0" w:color="auto"/>
                <w:right w:val="none" w:sz="0" w:space="0" w:color="auto"/>
              </w:divBdr>
            </w:div>
            <w:div w:id="575944243">
              <w:marLeft w:val="0"/>
              <w:marRight w:val="0"/>
              <w:marTop w:val="0"/>
              <w:marBottom w:val="0"/>
              <w:divBdr>
                <w:top w:val="none" w:sz="0" w:space="0" w:color="auto"/>
                <w:left w:val="none" w:sz="0" w:space="0" w:color="auto"/>
                <w:bottom w:val="none" w:sz="0" w:space="0" w:color="auto"/>
                <w:right w:val="none" w:sz="0" w:space="0" w:color="auto"/>
              </w:divBdr>
            </w:div>
            <w:div w:id="833298807">
              <w:marLeft w:val="0"/>
              <w:marRight w:val="0"/>
              <w:marTop w:val="0"/>
              <w:marBottom w:val="0"/>
              <w:divBdr>
                <w:top w:val="none" w:sz="0" w:space="0" w:color="auto"/>
                <w:left w:val="none" w:sz="0" w:space="0" w:color="auto"/>
                <w:bottom w:val="none" w:sz="0" w:space="0" w:color="auto"/>
                <w:right w:val="none" w:sz="0" w:space="0" w:color="auto"/>
              </w:divBdr>
            </w:div>
            <w:div w:id="861474311">
              <w:marLeft w:val="0"/>
              <w:marRight w:val="0"/>
              <w:marTop w:val="0"/>
              <w:marBottom w:val="0"/>
              <w:divBdr>
                <w:top w:val="none" w:sz="0" w:space="0" w:color="auto"/>
                <w:left w:val="none" w:sz="0" w:space="0" w:color="auto"/>
                <w:bottom w:val="none" w:sz="0" w:space="0" w:color="auto"/>
                <w:right w:val="none" w:sz="0" w:space="0" w:color="auto"/>
              </w:divBdr>
            </w:div>
            <w:div w:id="1713456591">
              <w:marLeft w:val="0"/>
              <w:marRight w:val="0"/>
              <w:marTop w:val="0"/>
              <w:marBottom w:val="0"/>
              <w:divBdr>
                <w:top w:val="none" w:sz="0" w:space="0" w:color="auto"/>
                <w:left w:val="none" w:sz="0" w:space="0" w:color="auto"/>
                <w:bottom w:val="none" w:sz="0" w:space="0" w:color="auto"/>
                <w:right w:val="none" w:sz="0" w:space="0" w:color="auto"/>
              </w:divBdr>
            </w:div>
            <w:div w:id="1809274602">
              <w:marLeft w:val="0"/>
              <w:marRight w:val="0"/>
              <w:marTop w:val="0"/>
              <w:marBottom w:val="0"/>
              <w:divBdr>
                <w:top w:val="none" w:sz="0" w:space="0" w:color="auto"/>
                <w:left w:val="none" w:sz="0" w:space="0" w:color="auto"/>
                <w:bottom w:val="none" w:sz="0" w:space="0" w:color="auto"/>
                <w:right w:val="none" w:sz="0" w:space="0" w:color="auto"/>
              </w:divBdr>
            </w:div>
            <w:div w:id="2085103605">
              <w:marLeft w:val="0"/>
              <w:marRight w:val="0"/>
              <w:marTop w:val="0"/>
              <w:marBottom w:val="0"/>
              <w:divBdr>
                <w:top w:val="none" w:sz="0" w:space="0" w:color="auto"/>
                <w:left w:val="none" w:sz="0" w:space="0" w:color="auto"/>
                <w:bottom w:val="none" w:sz="0" w:space="0" w:color="auto"/>
                <w:right w:val="none" w:sz="0" w:space="0" w:color="auto"/>
              </w:divBdr>
            </w:div>
          </w:divsChild>
        </w:div>
        <w:div w:id="1977055184">
          <w:marLeft w:val="0"/>
          <w:marRight w:val="0"/>
          <w:marTop w:val="0"/>
          <w:marBottom w:val="0"/>
          <w:divBdr>
            <w:top w:val="none" w:sz="0" w:space="0" w:color="auto"/>
            <w:left w:val="none" w:sz="0" w:space="0" w:color="auto"/>
            <w:bottom w:val="none" w:sz="0" w:space="0" w:color="auto"/>
            <w:right w:val="none" w:sz="0" w:space="0" w:color="auto"/>
          </w:divBdr>
          <w:divsChild>
            <w:div w:id="540752713">
              <w:marLeft w:val="0"/>
              <w:marRight w:val="0"/>
              <w:marTop w:val="0"/>
              <w:marBottom w:val="0"/>
              <w:divBdr>
                <w:top w:val="none" w:sz="0" w:space="0" w:color="auto"/>
                <w:left w:val="none" w:sz="0" w:space="0" w:color="auto"/>
                <w:bottom w:val="none" w:sz="0" w:space="0" w:color="auto"/>
                <w:right w:val="none" w:sz="0" w:space="0" w:color="auto"/>
              </w:divBdr>
            </w:div>
          </w:divsChild>
        </w:div>
        <w:div w:id="1999845317">
          <w:marLeft w:val="0"/>
          <w:marRight w:val="0"/>
          <w:marTop w:val="0"/>
          <w:marBottom w:val="0"/>
          <w:divBdr>
            <w:top w:val="none" w:sz="0" w:space="0" w:color="auto"/>
            <w:left w:val="none" w:sz="0" w:space="0" w:color="auto"/>
            <w:bottom w:val="none" w:sz="0" w:space="0" w:color="auto"/>
            <w:right w:val="none" w:sz="0" w:space="0" w:color="auto"/>
          </w:divBdr>
          <w:divsChild>
            <w:div w:id="164828985">
              <w:marLeft w:val="0"/>
              <w:marRight w:val="0"/>
              <w:marTop w:val="0"/>
              <w:marBottom w:val="0"/>
              <w:divBdr>
                <w:top w:val="none" w:sz="0" w:space="0" w:color="auto"/>
                <w:left w:val="none" w:sz="0" w:space="0" w:color="auto"/>
                <w:bottom w:val="none" w:sz="0" w:space="0" w:color="auto"/>
                <w:right w:val="none" w:sz="0" w:space="0" w:color="auto"/>
              </w:divBdr>
            </w:div>
          </w:divsChild>
        </w:div>
        <w:div w:id="2045323259">
          <w:marLeft w:val="0"/>
          <w:marRight w:val="0"/>
          <w:marTop w:val="0"/>
          <w:marBottom w:val="0"/>
          <w:divBdr>
            <w:top w:val="none" w:sz="0" w:space="0" w:color="auto"/>
            <w:left w:val="none" w:sz="0" w:space="0" w:color="auto"/>
            <w:bottom w:val="none" w:sz="0" w:space="0" w:color="auto"/>
            <w:right w:val="none" w:sz="0" w:space="0" w:color="auto"/>
          </w:divBdr>
          <w:divsChild>
            <w:div w:id="1034234396">
              <w:marLeft w:val="0"/>
              <w:marRight w:val="0"/>
              <w:marTop w:val="0"/>
              <w:marBottom w:val="0"/>
              <w:divBdr>
                <w:top w:val="none" w:sz="0" w:space="0" w:color="auto"/>
                <w:left w:val="none" w:sz="0" w:space="0" w:color="auto"/>
                <w:bottom w:val="none" w:sz="0" w:space="0" w:color="auto"/>
                <w:right w:val="none" w:sz="0" w:space="0" w:color="auto"/>
              </w:divBdr>
            </w:div>
          </w:divsChild>
        </w:div>
        <w:div w:id="2139759530">
          <w:marLeft w:val="0"/>
          <w:marRight w:val="0"/>
          <w:marTop w:val="0"/>
          <w:marBottom w:val="0"/>
          <w:divBdr>
            <w:top w:val="none" w:sz="0" w:space="0" w:color="auto"/>
            <w:left w:val="none" w:sz="0" w:space="0" w:color="auto"/>
            <w:bottom w:val="none" w:sz="0" w:space="0" w:color="auto"/>
            <w:right w:val="none" w:sz="0" w:space="0" w:color="auto"/>
          </w:divBdr>
          <w:divsChild>
            <w:div w:id="1419519090">
              <w:marLeft w:val="0"/>
              <w:marRight w:val="0"/>
              <w:marTop w:val="0"/>
              <w:marBottom w:val="0"/>
              <w:divBdr>
                <w:top w:val="none" w:sz="0" w:space="0" w:color="auto"/>
                <w:left w:val="none" w:sz="0" w:space="0" w:color="auto"/>
                <w:bottom w:val="none" w:sz="0" w:space="0" w:color="auto"/>
                <w:right w:val="none" w:sz="0" w:space="0" w:color="auto"/>
              </w:divBdr>
            </w:div>
            <w:div w:id="1590656329">
              <w:marLeft w:val="0"/>
              <w:marRight w:val="0"/>
              <w:marTop w:val="0"/>
              <w:marBottom w:val="0"/>
              <w:divBdr>
                <w:top w:val="none" w:sz="0" w:space="0" w:color="auto"/>
                <w:left w:val="none" w:sz="0" w:space="0" w:color="auto"/>
                <w:bottom w:val="none" w:sz="0" w:space="0" w:color="auto"/>
                <w:right w:val="none" w:sz="0" w:space="0" w:color="auto"/>
              </w:divBdr>
            </w:div>
          </w:divsChild>
        </w:div>
        <w:div w:id="2146123336">
          <w:marLeft w:val="0"/>
          <w:marRight w:val="0"/>
          <w:marTop w:val="0"/>
          <w:marBottom w:val="0"/>
          <w:divBdr>
            <w:top w:val="none" w:sz="0" w:space="0" w:color="auto"/>
            <w:left w:val="none" w:sz="0" w:space="0" w:color="auto"/>
            <w:bottom w:val="none" w:sz="0" w:space="0" w:color="auto"/>
            <w:right w:val="none" w:sz="0" w:space="0" w:color="auto"/>
          </w:divBdr>
          <w:divsChild>
            <w:div w:id="12808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456">
      <w:bodyDiv w:val="1"/>
      <w:marLeft w:val="0"/>
      <w:marRight w:val="0"/>
      <w:marTop w:val="0"/>
      <w:marBottom w:val="0"/>
      <w:divBdr>
        <w:top w:val="none" w:sz="0" w:space="0" w:color="auto"/>
        <w:left w:val="none" w:sz="0" w:space="0" w:color="auto"/>
        <w:bottom w:val="none" w:sz="0" w:space="0" w:color="auto"/>
        <w:right w:val="none" w:sz="0" w:space="0" w:color="auto"/>
      </w:divBdr>
    </w:div>
    <w:div w:id="821848383">
      <w:bodyDiv w:val="1"/>
      <w:marLeft w:val="0"/>
      <w:marRight w:val="0"/>
      <w:marTop w:val="0"/>
      <w:marBottom w:val="0"/>
      <w:divBdr>
        <w:top w:val="none" w:sz="0" w:space="0" w:color="auto"/>
        <w:left w:val="none" w:sz="0" w:space="0" w:color="auto"/>
        <w:bottom w:val="none" w:sz="0" w:space="0" w:color="auto"/>
        <w:right w:val="none" w:sz="0" w:space="0" w:color="auto"/>
      </w:divBdr>
    </w:div>
    <w:div w:id="946893183">
      <w:bodyDiv w:val="1"/>
      <w:marLeft w:val="0"/>
      <w:marRight w:val="0"/>
      <w:marTop w:val="0"/>
      <w:marBottom w:val="0"/>
      <w:divBdr>
        <w:top w:val="none" w:sz="0" w:space="0" w:color="auto"/>
        <w:left w:val="none" w:sz="0" w:space="0" w:color="auto"/>
        <w:bottom w:val="none" w:sz="0" w:space="0" w:color="auto"/>
        <w:right w:val="none" w:sz="0" w:space="0" w:color="auto"/>
      </w:divBdr>
    </w:div>
    <w:div w:id="1024752395">
      <w:bodyDiv w:val="1"/>
      <w:marLeft w:val="0"/>
      <w:marRight w:val="0"/>
      <w:marTop w:val="0"/>
      <w:marBottom w:val="0"/>
      <w:divBdr>
        <w:top w:val="none" w:sz="0" w:space="0" w:color="auto"/>
        <w:left w:val="none" w:sz="0" w:space="0" w:color="auto"/>
        <w:bottom w:val="none" w:sz="0" w:space="0" w:color="auto"/>
        <w:right w:val="none" w:sz="0" w:space="0" w:color="auto"/>
      </w:divBdr>
    </w:div>
    <w:div w:id="1107429984">
      <w:bodyDiv w:val="1"/>
      <w:marLeft w:val="0"/>
      <w:marRight w:val="0"/>
      <w:marTop w:val="0"/>
      <w:marBottom w:val="0"/>
      <w:divBdr>
        <w:top w:val="none" w:sz="0" w:space="0" w:color="auto"/>
        <w:left w:val="none" w:sz="0" w:space="0" w:color="auto"/>
        <w:bottom w:val="none" w:sz="0" w:space="0" w:color="auto"/>
        <w:right w:val="none" w:sz="0" w:space="0" w:color="auto"/>
      </w:divBdr>
    </w:div>
    <w:div w:id="1140417489">
      <w:bodyDiv w:val="1"/>
      <w:marLeft w:val="0"/>
      <w:marRight w:val="0"/>
      <w:marTop w:val="0"/>
      <w:marBottom w:val="0"/>
      <w:divBdr>
        <w:top w:val="none" w:sz="0" w:space="0" w:color="auto"/>
        <w:left w:val="none" w:sz="0" w:space="0" w:color="auto"/>
        <w:bottom w:val="none" w:sz="0" w:space="0" w:color="auto"/>
        <w:right w:val="none" w:sz="0" w:space="0" w:color="auto"/>
      </w:divBdr>
      <w:divsChild>
        <w:div w:id="941381453">
          <w:marLeft w:val="0"/>
          <w:marRight w:val="0"/>
          <w:marTop w:val="0"/>
          <w:marBottom w:val="0"/>
          <w:divBdr>
            <w:top w:val="none" w:sz="0" w:space="0" w:color="auto"/>
            <w:left w:val="none" w:sz="0" w:space="0" w:color="auto"/>
            <w:bottom w:val="none" w:sz="0" w:space="0" w:color="auto"/>
            <w:right w:val="none" w:sz="0" w:space="0" w:color="auto"/>
          </w:divBdr>
        </w:div>
        <w:div w:id="1089888902">
          <w:marLeft w:val="0"/>
          <w:marRight w:val="0"/>
          <w:marTop w:val="0"/>
          <w:marBottom w:val="0"/>
          <w:divBdr>
            <w:top w:val="none" w:sz="0" w:space="0" w:color="auto"/>
            <w:left w:val="none" w:sz="0" w:space="0" w:color="auto"/>
            <w:bottom w:val="none" w:sz="0" w:space="0" w:color="auto"/>
            <w:right w:val="none" w:sz="0" w:space="0" w:color="auto"/>
          </w:divBdr>
        </w:div>
        <w:div w:id="1154181953">
          <w:marLeft w:val="0"/>
          <w:marRight w:val="0"/>
          <w:marTop w:val="0"/>
          <w:marBottom w:val="0"/>
          <w:divBdr>
            <w:top w:val="none" w:sz="0" w:space="0" w:color="auto"/>
            <w:left w:val="none" w:sz="0" w:space="0" w:color="auto"/>
            <w:bottom w:val="none" w:sz="0" w:space="0" w:color="auto"/>
            <w:right w:val="none" w:sz="0" w:space="0" w:color="auto"/>
          </w:divBdr>
        </w:div>
      </w:divsChild>
    </w:div>
    <w:div w:id="1262031714">
      <w:bodyDiv w:val="1"/>
      <w:marLeft w:val="0"/>
      <w:marRight w:val="0"/>
      <w:marTop w:val="0"/>
      <w:marBottom w:val="0"/>
      <w:divBdr>
        <w:top w:val="none" w:sz="0" w:space="0" w:color="auto"/>
        <w:left w:val="none" w:sz="0" w:space="0" w:color="auto"/>
        <w:bottom w:val="none" w:sz="0" w:space="0" w:color="auto"/>
        <w:right w:val="none" w:sz="0" w:space="0" w:color="auto"/>
      </w:divBdr>
    </w:div>
    <w:div w:id="1402631797">
      <w:bodyDiv w:val="1"/>
      <w:marLeft w:val="0"/>
      <w:marRight w:val="0"/>
      <w:marTop w:val="0"/>
      <w:marBottom w:val="0"/>
      <w:divBdr>
        <w:top w:val="none" w:sz="0" w:space="0" w:color="auto"/>
        <w:left w:val="none" w:sz="0" w:space="0" w:color="auto"/>
        <w:bottom w:val="none" w:sz="0" w:space="0" w:color="auto"/>
        <w:right w:val="none" w:sz="0" w:space="0" w:color="auto"/>
      </w:divBdr>
      <w:divsChild>
        <w:div w:id="217009860">
          <w:marLeft w:val="0"/>
          <w:marRight w:val="0"/>
          <w:marTop w:val="0"/>
          <w:marBottom w:val="0"/>
          <w:divBdr>
            <w:top w:val="none" w:sz="0" w:space="0" w:color="auto"/>
            <w:left w:val="none" w:sz="0" w:space="0" w:color="auto"/>
            <w:bottom w:val="none" w:sz="0" w:space="0" w:color="auto"/>
            <w:right w:val="none" w:sz="0" w:space="0" w:color="auto"/>
          </w:divBdr>
          <w:divsChild>
            <w:div w:id="1875001909">
              <w:marLeft w:val="0"/>
              <w:marRight w:val="0"/>
              <w:marTop w:val="0"/>
              <w:marBottom w:val="0"/>
              <w:divBdr>
                <w:top w:val="none" w:sz="0" w:space="0" w:color="auto"/>
                <w:left w:val="none" w:sz="0" w:space="0" w:color="auto"/>
                <w:bottom w:val="none" w:sz="0" w:space="0" w:color="auto"/>
                <w:right w:val="none" w:sz="0" w:space="0" w:color="auto"/>
              </w:divBdr>
            </w:div>
          </w:divsChild>
        </w:div>
        <w:div w:id="235239116">
          <w:marLeft w:val="0"/>
          <w:marRight w:val="0"/>
          <w:marTop w:val="0"/>
          <w:marBottom w:val="0"/>
          <w:divBdr>
            <w:top w:val="none" w:sz="0" w:space="0" w:color="auto"/>
            <w:left w:val="none" w:sz="0" w:space="0" w:color="auto"/>
            <w:bottom w:val="none" w:sz="0" w:space="0" w:color="auto"/>
            <w:right w:val="none" w:sz="0" w:space="0" w:color="auto"/>
          </w:divBdr>
          <w:divsChild>
            <w:div w:id="2116897891">
              <w:marLeft w:val="0"/>
              <w:marRight w:val="0"/>
              <w:marTop w:val="0"/>
              <w:marBottom w:val="0"/>
              <w:divBdr>
                <w:top w:val="none" w:sz="0" w:space="0" w:color="auto"/>
                <w:left w:val="none" w:sz="0" w:space="0" w:color="auto"/>
                <w:bottom w:val="none" w:sz="0" w:space="0" w:color="auto"/>
                <w:right w:val="none" w:sz="0" w:space="0" w:color="auto"/>
              </w:divBdr>
            </w:div>
          </w:divsChild>
        </w:div>
        <w:div w:id="235669355">
          <w:marLeft w:val="0"/>
          <w:marRight w:val="0"/>
          <w:marTop w:val="0"/>
          <w:marBottom w:val="0"/>
          <w:divBdr>
            <w:top w:val="none" w:sz="0" w:space="0" w:color="auto"/>
            <w:left w:val="none" w:sz="0" w:space="0" w:color="auto"/>
            <w:bottom w:val="none" w:sz="0" w:space="0" w:color="auto"/>
            <w:right w:val="none" w:sz="0" w:space="0" w:color="auto"/>
          </w:divBdr>
          <w:divsChild>
            <w:div w:id="1693141257">
              <w:marLeft w:val="0"/>
              <w:marRight w:val="0"/>
              <w:marTop w:val="0"/>
              <w:marBottom w:val="0"/>
              <w:divBdr>
                <w:top w:val="none" w:sz="0" w:space="0" w:color="auto"/>
                <w:left w:val="none" w:sz="0" w:space="0" w:color="auto"/>
                <w:bottom w:val="none" w:sz="0" w:space="0" w:color="auto"/>
                <w:right w:val="none" w:sz="0" w:space="0" w:color="auto"/>
              </w:divBdr>
            </w:div>
          </w:divsChild>
        </w:div>
        <w:div w:id="268586896">
          <w:marLeft w:val="0"/>
          <w:marRight w:val="0"/>
          <w:marTop w:val="0"/>
          <w:marBottom w:val="0"/>
          <w:divBdr>
            <w:top w:val="none" w:sz="0" w:space="0" w:color="auto"/>
            <w:left w:val="none" w:sz="0" w:space="0" w:color="auto"/>
            <w:bottom w:val="none" w:sz="0" w:space="0" w:color="auto"/>
            <w:right w:val="none" w:sz="0" w:space="0" w:color="auto"/>
          </w:divBdr>
          <w:divsChild>
            <w:div w:id="898370511">
              <w:marLeft w:val="0"/>
              <w:marRight w:val="0"/>
              <w:marTop w:val="0"/>
              <w:marBottom w:val="0"/>
              <w:divBdr>
                <w:top w:val="none" w:sz="0" w:space="0" w:color="auto"/>
                <w:left w:val="none" w:sz="0" w:space="0" w:color="auto"/>
                <w:bottom w:val="none" w:sz="0" w:space="0" w:color="auto"/>
                <w:right w:val="none" w:sz="0" w:space="0" w:color="auto"/>
              </w:divBdr>
            </w:div>
            <w:div w:id="925384603">
              <w:marLeft w:val="0"/>
              <w:marRight w:val="0"/>
              <w:marTop w:val="0"/>
              <w:marBottom w:val="0"/>
              <w:divBdr>
                <w:top w:val="none" w:sz="0" w:space="0" w:color="auto"/>
                <w:left w:val="none" w:sz="0" w:space="0" w:color="auto"/>
                <w:bottom w:val="none" w:sz="0" w:space="0" w:color="auto"/>
                <w:right w:val="none" w:sz="0" w:space="0" w:color="auto"/>
              </w:divBdr>
            </w:div>
          </w:divsChild>
        </w:div>
        <w:div w:id="292559345">
          <w:marLeft w:val="0"/>
          <w:marRight w:val="0"/>
          <w:marTop w:val="0"/>
          <w:marBottom w:val="0"/>
          <w:divBdr>
            <w:top w:val="none" w:sz="0" w:space="0" w:color="auto"/>
            <w:left w:val="none" w:sz="0" w:space="0" w:color="auto"/>
            <w:bottom w:val="none" w:sz="0" w:space="0" w:color="auto"/>
            <w:right w:val="none" w:sz="0" w:space="0" w:color="auto"/>
          </w:divBdr>
          <w:divsChild>
            <w:div w:id="1789080770">
              <w:marLeft w:val="0"/>
              <w:marRight w:val="0"/>
              <w:marTop w:val="0"/>
              <w:marBottom w:val="0"/>
              <w:divBdr>
                <w:top w:val="none" w:sz="0" w:space="0" w:color="auto"/>
                <w:left w:val="none" w:sz="0" w:space="0" w:color="auto"/>
                <w:bottom w:val="none" w:sz="0" w:space="0" w:color="auto"/>
                <w:right w:val="none" w:sz="0" w:space="0" w:color="auto"/>
              </w:divBdr>
            </w:div>
          </w:divsChild>
        </w:div>
        <w:div w:id="343478446">
          <w:marLeft w:val="0"/>
          <w:marRight w:val="0"/>
          <w:marTop w:val="0"/>
          <w:marBottom w:val="0"/>
          <w:divBdr>
            <w:top w:val="none" w:sz="0" w:space="0" w:color="auto"/>
            <w:left w:val="none" w:sz="0" w:space="0" w:color="auto"/>
            <w:bottom w:val="none" w:sz="0" w:space="0" w:color="auto"/>
            <w:right w:val="none" w:sz="0" w:space="0" w:color="auto"/>
          </w:divBdr>
          <w:divsChild>
            <w:div w:id="833301784">
              <w:marLeft w:val="0"/>
              <w:marRight w:val="0"/>
              <w:marTop w:val="0"/>
              <w:marBottom w:val="0"/>
              <w:divBdr>
                <w:top w:val="none" w:sz="0" w:space="0" w:color="auto"/>
                <w:left w:val="none" w:sz="0" w:space="0" w:color="auto"/>
                <w:bottom w:val="none" w:sz="0" w:space="0" w:color="auto"/>
                <w:right w:val="none" w:sz="0" w:space="0" w:color="auto"/>
              </w:divBdr>
            </w:div>
          </w:divsChild>
        </w:div>
        <w:div w:id="428549455">
          <w:marLeft w:val="0"/>
          <w:marRight w:val="0"/>
          <w:marTop w:val="0"/>
          <w:marBottom w:val="0"/>
          <w:divBdr>
            <w:top w:val="none" w:sz="0" w:space="0" w:color="auto"/>
            <w:left w:val="none" w:sz="0" w:space="0" w:color="auto"/>
            <w:bottom w:val="none" w:sz="0" w:space="0" w:color="auto"/>
            <w:right w:val="none" w:sz="0" w:space="0" w:color="auto"/>
          </w:divBdr>
          <w:divsChild>
            <w:div w:id="1455951960">
              <w:marLeft w:val="0"/>
              <w:marRight w:val="0"/>
              <w:marTop w:val="0"/>
              <w:marBottom w:val="0"/>
              <w:divBdr>
                <w:top w:val="none" w:sz="0" w:space="0" w:color="auto"/>
                <w:left w:val="none" w:sz="0" w:space="0" w:color="auto"/>
                <w:bottom w:val="none" w:sz="0" w:space="0" w:color="auto"/>
                <w:right w:val="none" w:sz="0" w:space="0" w:color="auto"/>
              </w:divBdr>
            </w:div>
            <w:div w:id="1707177015">
              <w:marLeft w:val="0"/>
              <w:marRight w:val="0"/>
              <w:marTop w:val="0"/>
              <w:marBottom w:val="0"/>
              <w:divBdr>
                <w:top w:val="none" w:sz="0" w:space="0" w:color="auto"/>
                <w:left w:val="none" w:sz="0" w:space="0" w:color="auto"/>
                <w:bottom w:val="none" w:sz="0" w:space="0" w:color="auto"/>
                <w:right w:val="none" w:sz="0" w:space="0" w:color="auto"/>
              </w:divBdr>
            </w:div>
          </w:divsChild>
        </w:div>
        <w:div w:id="431900905">
          <w:marLeft w:val="0"/>
          <w:marRight w:val="0"/>
          <w:marTop w:val="0"/>
          <w:marBottom w:val="0"/>
          <w:divBdr>
            <w:top w:val="none" w:sz="0" w:space="0" w:color="auto"/>
            <w:left w:val="none" w:sz="0" w:space="0" w:color="auto"/>
            <w:bottom w:val="none" w:sz="0" w:space="0" w:color="auto"/>
            <w:right w:val="none" w:sz="0" w:space="0" w:color="auto"/>
          </w:divBdr>
          <w:divsChild>
            <w:div w:id="307976464">
              <w:marLeft w:val="0"/>
              <w:marRight w:val="0"/>
              <w:marTop w:val="0"/>
              <w:marBottom w:val="0"/>
              <w:divBdr>
                <w:top w:val="none" w:sz="0" w:space="0" w:color="auto"/>
                <w:left w:val="none" w:sz="0" w:space="0" w:color="auto"/>
                <w:bottom w:val="none" w:sz="0" w:space="0" w:color="auto"/>
                <w:right w:val="none" w:sz="0" w:space="0" w:color="auto"/>
              </w:divBdr>
            </w:div>
            <w:div w:id="1836875030">
              <w:marLeft w:val="0"/>
              <w:marRight w:val="0"/>
              <w:marTop w:val="0"/>
              <w:marBottom w:val="0"/>
              <w:divBdr>
                <w:top w:val="none" w:sz="0" w:space="0" w:color="auto"/>
                <w:left w:val="none" w:sz="0" w:space="0" w:color="auto"/>
                <w:bottom w:val="none" w:sz="0" w:space="0" w:color="auto"/>
                <w:right w:val="none" w:sz="0" w:space="0" w:color="auto"/>
              </w:divBdr>
            </w:div>
            <w:div w:id="1941446532">
              <w:marLeft w:val="0"/>
              <w:marRight w:val="0"/>
              <w:marTop w:val="0"/>
              <w:marBottom w:val="0"/>
              <w:divBdr>
                <w:top w:val="none" w:sz="0" w:space="0" w:color="auto"/>
                <w:left w:val="none" w:sz="0" w:space="0" w:color="auto"/>
                <w:bottom w:val="none" w:sz="0" w:space="0" w:color="auto"/>
                <w:right w:val="none" w:sz="0" w:space="0" w:color="auto"/>
              </w:divBdr>
            </w:div>
          </w:divsChild>
        </w:div>
        <w:div w:id="492989073">
          <w:marLeft w:val="0"/>
          <w:marRight w:val="0"/>
          <w:marTop w:val="0"/>
          <w:marBottom w:val="0"/>
          <w:divBdr>
            <w:top w:val="none" w:sz="0" w:space="0" w:color="auto"/>
            <w:left w:val="none" w:sz="0" w:space="0" w:color="auto"/>
            <w:bottom w:val="none" w:sz="0" w:space="0" w:color="auto"/>
            <w:right w:val="none" w:sz="0" w:space="0" w:color="auto"/>
          </w:divBdr>
          <w:divsChild>
            <w:div w:id="214046367">
              <w:marLeft w:val="0"/>
              <w:marRight w:val="0"/>
              <w:marTop w:val="0"/>
              <w:marBottom w:val="0"/>
              <w:divBdr>
                <w:top w:val="none" w:sz="0" w:space="0" w:color="auto"/>
                <w:left w:val="none" w:sz="0" w:space="0" w:color="auto"/>
                <w:bottom w:val="none" w:sz="0" w:space="0" w:color="auto"/>
                <w:right w:val="none" w:sz="0" w:space="0" w:color="auto"/>
              </w:divBdr>
            </w:div>
            <w:div w:id="352538930">
              <w:marLeft w:val="0"/>
              <w:marRight w:val="0"/>
              <w:marTop w:val="0"/>
              <w:marBottom w:val="0"/>
              <w:divBdr>
                <w:top w:val="none" w:sz="0" w:space="0" w:color="auto"/>
                <w:left w:val="none" w:sz="0" w:space="0" w:color="auto"/>
                <w:bottom w:val="none" w:sz="0" w:space="0" w:color="auto"/>
                <w:right w:val="none" w:sz="0" w:space="0" w:color="auto"/>
              </w:divBdr>
            </w:div>
            <w:div w:id="432745335">
              <w:marLeft w:val="0"/>
              <w:marRight w:val="0"/>
              <w:marTop w:val="0"/>
              <w:marBottom w:val="0"/>
              <w:divBdr>
                <w:top w:val="none" w:sz="0" w:space="0" w:color="auto"/>
                <w:left w:val="none" w:sz="0" w:space="0" w:color="auto"/>
                <w:bottom w:val="none" w:sz="0" w:space="0" w:color="auto"/>
                <w:right w:val="none" w:sz="0" w:space="0" w:color="auto"/>
              </w:divBdr>
            </w:div>
            <w:div w:id="1267036195">
              <w:marLeft w:val="0"/>
              <w:marRight w:val="0"/>
              <w:marTop w:val="0"/>
              <w:marBottom w:val="0"/>
              <w:divBdr>
                <w:top w:val="none" w:sz="0" w:space="0" w:color="auto"/>
                <w:left w:val="none" w:sz="0" w:space="0" w:color="auto"/>
                <w:bottom w:val="none" w:sz="0" w:space="0" w:color="auto"/>
                <w:right w:val="none" w:sz="0" w:space="0" w:color="auto"/>
              </w:divBdr>
            </w:div>
            <w:div w:id="1576089941">
              <w:marLeft w:val="0"/>
              <w:marRight w:val="0"/>
              <w:marTop w:val="0"/>
              <w:marBottom w:val="0"/>
              <w:divBdr>
                <w:top w:val="none" w:sz="0" w:space="0" w:color="auto"/>
                <w:left w:val="none" w:sz="0" w:space="0" w:color="auto"/>
                <w:bottom w:val="none" w:sz="0" w:space="0" w:color="auto"/>
                <w:right w:val="none" w:sz="0" w:space="0" w:color="auto"/>
              </w:divBdr>
            </w:div>
            <w:div w:id="1733234571">
              <w:marLeft w:val="0"/>
              <w:marRight w:val="0"/>
              <w:marTop w:val="0"/>
              <w:marBottom w:val="0"/>
              <w:divBdr>
                <w:top w:val="none" w:sz="0" w:space="0" w:color="auto"/>
                <w:left w:val="none" w:sz="0" w:space="0" w:color="auto"/>
                <w:bottom w:val="none" w:sz="0" w:space="0" w:color="auto"/>
                <w:right w:val="none" w:sz="0" w:space="0" w:color="auto"/>
              </w:divBdr>
            </w:div>
          </w:divsChild>
        </w:div>
        <w:div w:id="568420881">
          <w:marLeft w:val="0"/>
          <w:marRight w:val="0"/>
          <w:marTop w:val="0"/>
          <w:marBottom w:val="0"/>
          <w:divBdr>
            <w:top w:val="none" w:sz="0" w:space="0" w:color="auto"/>
            <w:left w:val="none" w:sz="0" w:space="0" w:color="auto"/>
            <w:bottom w:val="none" w:sz="0" w:space="0" w:color="auto"/>
            <w:right w:val="none" w:sz="0" w:space="0" w:color="auto"/>
          </w:divBdr>
          <w:divsChild>
            <w:div w:id="1639997531">
              <w:marLeft w:val="0"/>
              <w:marRight w:val="0"/>
              <w:marTop w:val="0"/>
              <w:marBottom w:val="0"/>
              <w:divBdr>
                <w:top w:val="none" w:sz="0" w:space="0" w:color="auto"/>
                <w:left w:val="none" w:sz="0" w:space="0" w:color="auto"/>
                <w:bottom w:val="none" w:sz="0" w:space="0" w:color="auto"/>
                <w:right w:val="none" w:sz="0" w:space="0" w:color="auto"/>
              </w:divBdr>
            </w:div>
          </w:divsChild>
        </w:div>
        <w:div w:id="611979468">
          <w:marLeft w:val="0"/>
          <w:marRight w:val="0"/>
          <w:marTop w:val="0"/>
          <w:marBottom w:val="0"/>
          <w:divBdr>
            <w:top w:val="none" w:sz="0" w:space="0" w:color="auto"/>
            <w:left w:val="none" w:sz="0" w:space="0" w:color="auto"/>
            <w:bottom w:val="none" w:sz="0" w:space="0" w:color="auto"/>
            <w:right w:val="none" w:sz="0" w:space="0" w:color="auto"/>
          </w:divBdr>
          <w:divsChild>
            <w:div w:id="679699837">
              <w:marLeft w:val="0"/>
              <w:marRight w:val="0"/>
              <w:marTop w:val="0"/>
              <w:marBottom w:val="0"/>
              <w:divBdr>
                <w:top w:val="none" w:sz="0" w:space="0" w:color="auto"/>
                <w:left w:val="none" w:sz="0" w:space="0" w:color="auto"/>
                <w:bottom w:val="none" w:sz="0" w:space="0" w:color="auto"/>
                <w:right w:val="none" w:sz="0" w:space="0" w:color="auto"/>
              </w:divBdr>
            </w:div>
          </w:divsChild>
        </w:div>
        <w:div w:id="689723163">
          <w:marLeft w:val="0"/>
          <w:marRight w:val="0"/>
          <w:marTop w:val="0"/>
          <w:marBottom w:val="0"/>
          <w:divBdr>
            <w:top w:val="none" w:sz="0" w:space="0" w:color="auto"/>
            <w:left w:val="none" w:sz="0" w:space="0" w:color="auto"/>
            <w:bottom w:val="none" w:sz="0" w:space="0" w:color="auto"/>
            <w:right w:val="none" w:sz="0" w:space="0" w:color="auto"/>
          </w:divBdr>
          <w:divsChild>
            <w:div w:id="646587696">
              <w:marLeft w:val="0"/>
              <w:marRight w:val="0"/>
              <w:marTop w:val="0"/>
              <w:marBottom w:val="0"/>
              <w:divBdr>
                <w:top w:val="none" w:sz="0" w:space="0" w:color="auto"/>
                <w:left w:val="none" w:sz="0" w:space="0" w:color="auto"/>
                <w:bottom w:val="none" w:sz="0" w:space="0" w:color="auto"/>
                <w:right w:val="none" w:sz="0" w:space="0" w:color="auto"/>
              </w:divBdr>
            </w:div>
          </w:divsChild>
        </w:div>
        <w:div w:id="761606003">
          <w:marLeft w:val="0"/>
          <w:marRight w:val="0"/>
          <w:marTop w:val="0"/>
          <w:marBottom w:val="0"/>
          <w:divBdr>
            <w:top w:val="none" w:sz="0" w:space="0" w:color="auto"/>
            <w:left w:val="none" w:sz="0" w:space="0" w:color="auto"/>
            <w:bottom w:val="none" w:sz="0" w:space="0" w:color="auto"/>
            <w:right w:val="none" w:sz="0" w:space="0" w:color="auto"/>
          </w:divBdr>
          <w:divsChild>
            <w:div w:id="69888525">
              <w:marLeft w:val="0"/>
              <w:marRight w:val="0"/>
              <w:marTop w:val="0"/>
              <w:marBottom w:val="0"/>
              <w:divBdr>
                <w:top w:val="none" w:sz="0" w:space="0" w:color="auto"/>
                <w:left w:val="none" w:sz="0" w:space="0" w:color="auto"/>
                <w:bottom w:val="none" w:sz="0" w:space="0" w:color="auto"/>
                <w:right w:val="none" w:sz="0" w:space="0" w:color="auto"/>
              </w:divBdr>
            </w:div>
            <w:div w:id="76942299">
              <w:marLeft w:val="0"/>
              <w:marRight w:val="0"/>
              <w:marTop w:val="0"/>
              <w:marBottom w:val="0"/>
              <w:divBdr>
                <w:top w:val="none" w:sz="0" w:space="0" w:color="auto"/>
                <w:left w:val="none" w:sz="0" w:space="0" w:color="auto"/>
                <w:bottom w:val="none" w:sz="0" w:space="0" w:color="auto"/>
                <w:right w:val="none" w:sz="0" w:space="0" w:color="auto"/>
              </w:divBdr>
            </w:div>
            <w:div w:id="1152673075">
              <w:marLeft w:val="0"/>
              <w:marRight w:val="0"/>
              <w:marTop w:val="0"/>
              <w:marBottom w:val="0"/>
              <w:divBdr>
                <w:top w:val="none" w:sz="0" w:space="0" w:color="auto"/>
                <w:left w:val="none" w:sz="0" w:space="0" w:color="auto"/>
                <w:bottom w:val="none" w:sz="0" w:space="0" w:color="auto"/>
                <w:right w:val="none" w:sz="0" w:space="0" w:color="auto"/>
              </w:divBdr>
            </w:div>
            <w:div w:id="1297489914">
              <w:marLeft w:val="0"/>
              <w:marRight w:val="0"/>
              <w:marTop w:val="0"/>
              <w:marBottom w:val="0"/>
              <w:divBdr>
                <w:top w:val="none" w:sz="0" w:space="0" w:color="auto"/>
                <w:left w:val="none" w:sz="0" w:space="0" w:color="auto"/>
                <w:bottom w:val="none" w:sz="0" w:space="0" w:color="auto"/>
                <w:right w:val="none" w:sz="0" w:space="0" w:color="auto"/>
              </w:divBdr>
            </w:div>
            <w:div w:id="1490320576">
              <w:marLeft w:val="0"/>
              <w:marRight w:val="0"/>
              <w:marTop w:val="0"/>
              <w:marBottom w:val="0"/>
              <w:divBdr>
                <w:top w:val="none" w:sz="0" w:space="0" w:color="auto"/>
                <w:left w:val="none" w:sz="0" w:space="0" w:color="auto"/>
                <w:bottom w:val="none" w:sz="0" w:space="0" w:color="auto"/>
                <w:right w:val="none" w:sz="0" w:space="0" w:color="auto"/>
              </w:divBdr>
            </w:div>
            <w:div w:id="1582257164">
              <w:marLeft w:val="0"/>
              <w:marRight w:val="0"/>
              <w:marTop w:val="0"/>
              <w:marBottom w:val="0"/>
              <w:divBdr>
                <w:top w:val="none" w:sz="0" w:space="0" w:color="auto"/>
                <w:left w:val="none" w:sz="0" w:space="0" w:color="auto"/>
                <w:bottom w:val="none" w:sz="0" w:space="0" w:color="auto"/>
                <w:right w:val="none" w:sz="0" w:space="0" w:color="auto"/>
              </w:divBdr>
            </w:div>
            <w:div w:id="1981036183">
              <w:marLeft w:val="0"/>
              <w:marRight w:val="0"/>
              <w:marTop w:val="0"/>
              <w:marBottom w:val="0"/>
              <w:divBdr>
                <w:top w:val="none" w:sz="0" w:space="0" w:color="auto"/>
                <w:left w:val="none" w:sz="0" w:space="0" w:color="auto"/>
                <w:bottom w:val="none" w:sz="0" w:space="0" w:color="auto"/>
                <w:right w:val="none" w:sz="0" w:space="0" w:color="auto"/>
              </w:divBdr>
            </w:div>
          </w:divsChild>
        </w:div>
        <w:div w:id="839587131">
          <w:marLeft w:val="0"/>
          <w:marRight w:val="0"/>
          <w:marTop w:val="0"/>
          <w:marBottom w:val="0"/>
          <w:divBdr>
            <w:top w:val="none" w:sz="0" w:space="0" w:color="auto"/>
            <w:left w:val="none" w:sz="0" w:space="0" w:color="auto"/>
            <w:bottom w:val="none" w:sz="0" w:space="0" w:color="auto"/>
            <w:right w:val="none" w:sz="0" w:space="0" w:color="auto"/>
          </w:divBdr>
          <w:divsChild>
            <w:div w:id="1012948072">
              <w:marLeft w:val="0"/>
              <w:marRight w:val="0"/>
              <w:marTop w:val="0"/>
              <w:marBottom w:val="0"/>
              <w:divBdr>
                <w:top w:val="none" w:sz="0" w:space="0" w:color="auto"/>
                <w:left w:val="none" w:sz="0" w:space="0" w:color="auto"/>
                <w:bottom w:val="none" w:sz="0" w:space="0" w:color="auto"/>
                <w:right w:val="none" w:sz="0" w:space="0" w:color="auto"/>
              </w:divBdr>
            </w:div>
          </w:divsChild>
        </w:div>
        <w:div w:id="901016048">
          <w:marLeft w:val="0"/>
          <w:marRight w:val="0"/>
          <w:marTop w:val="0"/>
          <w:marBottom w:val="0"/>
          <w:divBdr>
            <w:top w:val="none" w:sz="0" w:space="0" w:color="auto"/>
            <w:left w:val="none" w:sz="0" w:space="0" w:color="auto"/>
            <w:bottom w:val="none" w:sz="0" w:space="0" w:color="auto"/>
            <w:right w:val="none" w:sz="0" w:space="0" w:color="auto"/>
          </w:divBdr>
          <w:divsChild>
            <w:div w:id="92670841">
              <w:marLeft w:val="0"/>
              <w:marRight w:val="0"/>
              <w:marTop w:val="0"/>
              <w:marBottom w:val="0"/>
              <w:divBdr>
                <w:top w:val="none" w:sz="0" w:space="0" w:color="auto"/>
                <w:left w:val="none" w:sz="0" w:space="0" w:color="auto"/>
                <w:bottom w:val="none" w:sz="0" w:space="0" w:color="auto"/>
                <w:right w:val="none" w:sz="0" w:space="0" w:color="auto"/>
              </w:divBdr>
            </w:div>
          </w:divsChild>
        </w:div>
        <w:div w:id="998458955">
          <w:marLeft w:val="0"/>
          <w:marRight w:val="0"/>
          <w:marTop w:val="0"/>
          <w:marBottom w:val="0"/>
          <w:divBdr>
            <w:top w:val="none" w:sz="0" w:space="0" w:color="auto"/>
            <w:left w:val="none" w:sz="0" w:space="0" w:color="auto"/>
            <w:bottom w:val="none" w:sz="0" w:space="0" w:color="auto"/>
            <w:right w:val="none" w:sz="0" w:space="0" w:color="auto"/>
          </w:divBdr>
          <w:divsChild>
            <w:div w:id="258761241">
              <w:marLeft w:val="0"/>
              <w:marRight w:val="0"/>
              <w:marTop w:val="0"/>
              <w:marBottom w:val="0"/>
              <w:divBdr>
                <w:top w:val="none" w:sz="0" w:space="0" w:color="auto"/>
                <w:left w:val="none" w:sz="0" w:space="0" w:color="auto"/>
                <w:bottom w:val="none" w:sz="0" w:space="0" w:color="auto"/>
                <w:right w:val="none" w:sz="0" w:space="0" w:color="auto"/>
              </w:divBdr>
            </w:div>
            <w:div w:id="757214333">
              <w:marLeft w:val="0"/>
              <w:marRight w:val="0"/>
              <w:marTop w:val="0"/>
              <w:marBottom w:val="0"/>
              <w:divBdr>
                <w:top w:val="none" w:sz="0" w:space="0" w:color="auto"/>
                <w:left w:val="none" w:sz="0" w:space="0" w:color="auto"/>
                <w:bottom w:val="none" w:sz="0" w:space="0" w:color="auto"/>
                <w:right w:val="none" w:sz="0" w:space="0" w:color="auto"/>
              </w:divBdr>
            </w:div>
          </w:divsChild>
        </w:div>
        <w:div w:id="1050958737">
          <w:marLeft w:val="0"/>
          <w:marRight w:val="0"/>
          <w:marTop w:val="0"/>
          <w:marBottom w:val="0"/>
          <w:divBdr>
            <w:top w:val="none" w:sz="0" w:space="0" w:color="auto"/>
            <w:left w:val="none" w:sz="0" w:space="0" w:color="auto"/>
            <w:bottom w:val="none" w:sz="0" w:space="0" w:color="auto"/>
            <w:right w:val="none" w:sz="0" w:space="0" w:color="auto"/>
          </w:divBdr>
          <w:divsChild>
            <w:div w:id="481120977">
              <w:marLeft w:val="0"/>
              <w:marRight w:val="0"/>
              <w:marTop w:val="0"/>
              <w:marBottom w:val="0"/>
              <w:divBdr>
                <w:top w:val="none" w:sz="0" w:space="0" w:color="auto"/>
                <w:left w:val="none" w:sz="0" w:space="0" w:color="auto"/>
                <w:bottom w:val="none" w:sz="0" w:space="0" w:color="auto"/>
                <w:right w:val="none" w:sz="0" w:space="0" w:color="auto"/>
              </w:divBdr>
            </w:div>
          </w:divsChild>
        </w:div>
        <w:div w:id="1062946804">
          <w:marLeft w:val="0"/>
          <w:marRight w:val="0"/>
          <w:marTop w:val="0"/>
          <w:marBottom w:val="0"/>
          <w:divBdr>
            <w:top w:val="none" w:sz="0" w:space="0" w:color="auto"/>
            <w:left w:val="none" w:sz="0" w:space="0" w:color="auto"/>
            <w:bottom w:val="none" w:sz="0" w:space="0" w:color="auto"/>
            <w:right w:val="none" w:sz="0" w:space="0" w:color="auto"/>
          </w:divBdr>
          <w:divsChild>
            <w:div w:id="1743409286">
              <w:marLeft w:val="0"/>
              <w:marRight w:val="0"/>
              <w:marTop w:val="0"/>
              <w:marBottom w:val="0"/>
              <w:divBdr>
                <w:top w:val="none" w:sz="0" w:space="0" w:color="auto"/>
                <w:left w:val="none" w:sz="0" w:space="0" w:color="auto"/>
                <w:bottom w:val="none" w:sz="0" w:space="0" w:color="auto"/>
                <w:right w:val="none" w:sz="0" w:space="0" w:color="auto"/>
              </w:divBdr>
            </w:div>
          </w:divsChild>
        </w:div>
        <w:div w:id="1141773355">
          <w:marLeft w:val="0"/>
          <w:marRight w:val="0"/>
          <w:marTop w:val="0"/>
          <w:marBottom w:val="0"/>
          <w:divBdr>
            <w:top w:val="none" w:sz="0" w:space="0" w:color="auto"/>
            <w:left w:val="none" w:sz="0" w:space="0" w:color="auto"/>
            <w:bottom w:val="none" w:sz="0" w:space="0" w:color="auto"/>
            <w:right w:val="none" w:sz="0" w:space="0" w:color="auto"/>
          </w:divBdr>
          <w:divsChild>
            <w:div w:id="1050423358">
              <w:marLeft w:val="0"/>
              <w:marRight w:val="0"/>
              <w:marTop w:val="0"/>
              <w:marBottom w:val="0"/>
              <w:divBdr>
                <w:top w:val="none" w:sz="0" w:space="0" w:color="auto"/>
                <w:left w:val="none" w:sz="0" w:space="0" w:color="auto"/>
                <w:bottom w:val="none" w:sz="0" w:space="0" w:color="auto"/>
                <w:right w:val="none" w:sz="0" w:space="0" w:color="auto"/>
              </w:divBdr>
            </w:div>
          </w:divsChild>
        </w:div>
        <w:div w:id="1187017613">
          <w:marLeft w:val="0"/>
          <w:marRight w:val="0"/>
          <w:marTop w:val="0"/>
          <w:marBottom w:val="0"/>
          <w:divBdr>
            <w:top w:val="none" w:sz="0" w:space="0" w:color="auto"/>
            <w:left w:val="none" w:sz="0" w:space="0" w:color="auto"/>
            <w:bottom w:val="none" w:sz="0" w:space="0" w:color="auto"/>
            <w:right w:val="none" w:sz="0" w:space="0" w:color="auto"/>
          </w:divBdr>
          <w:divsChild>
            <w:div w:id="895315007">
              <w:marLeft w:val="0"/>
              <w:marRight w:val="0"/>
              <w:marTop w:val="0"/>
              <w:marBottom w:val="0"/>
              <w:divBdr>
                <w:top w:val="none" w:sz="0" w:space="0" w:color="auto"/>
                <w:left w:val="none" w:sz="0" w:space="0" w:color="auto"/>
                <w:bottom w:val="none" w:sz="0" w:space="0" w:color="auto"/>
                <w:right w:val="none" w:sz="0" w:space="0" w:color="auto"/>
              </w:divBdr>
            </w:div>
          </w:divsChild>
        </w:div>
        <w:div w:id="1215386355">
          <w:marLeft w:val="0"/>
          <w:marRight w:val="0"/>
          <w:marTop w:val="0"/>
          <w:marBottom w:val="0"/>
          <w:divBdr>
            <w:top w:val="none" w:sz="0" w:space="0" w:color="auto"/>
            <w:left w:val="none" w:sz="0" w:space="0" w:color="auto"/>
            <w:bottom w:val="none" w:sz="0" w:space="0" w:color="auto"/>
            <w:right w:val="none" w:sz="0" w:space="0" w:color="auto"/>
          </w:divBdr>
          <w:divsChild>
            <w:div w:id="994141229">
              <w:marLeft w:val="0"/>
              <w:marRight w:val="0"/>
              <w:marTop w:val="0"/>
              <w:marBottom w:val="0"/>
              <w:divBdr>
                <w:top w:val="none" w:sz="0" w:space="0" w:color="auto"/>
                <w:left w:val="none" w:sz="0" w:space="0" w:color="auto"/>
                <w:bottom w:val="none" w:sz="0" w:space="0" w:color="auto"/>
                <w:right w:val="none" w:sz="0" w:space="0" w:color="auto"/>
              </w:divBdr>
            </w:div>
          </w:divsChild>
        </w:div>
        <w:div w:id="1270350896">
          <w:marLeft w:val="0"/>
          <w:marRight w:val="0"/>
          <w:marTop w:val="0"/>
          <w:marBottom w:val="0"/>
          <w:divBdr>
            <w:top w:val="none" w:sz="0" w:space="0" w:color="auto"/>
            <w:left w:val="none" w:sz="0" w:space="0" w:color="auto"/>
            <w:bottom w:val="none" w:sz="0" w:space="0" w:color="auto"/>
            <w:right w:val="none" w:sz="0" w:space="0" w:color="auto"/>
          </w:divBdr>
          <w:divsChild>
            <w:div w:id="532303723">
              <w:marLeft w:val="0"/>
              <w:marRight w:val="0"/>
              <w:marTop w:val="0"/>
              <w:marBottom w:val="0"/>
              <w:divBdr>
                <w:top w:val="none" w:sz="0" w:space="0" w:color="auto"/>
                <w:left w:val="none" w:sz="0" w:space="0" w:color="auto"/>
                <w:bottom w:val="none" w:sz="0" w:space="0" w:color="auto"/>
                <w:right w:val="none" w:sz="0" w:space="0" w:color="auto"/>
              </w:divBdr>
            </w:div>
          </w:divsChild>
        </w:div>
        <w:div w:id="1329288699">
          <w:marLeft w:val="0"/>
          <w:marRight w:val="0"/>
          <w:marTop w:val="0"/>
          <w:marBottom w:val="0"/>
          <w:divBdr>
            <w:top w:val="none" w:sz="0" w:space="0" w:color="auto"/>
            <w:left w:val="none" w:sz="0" w:space="0" w:color="auto"/>
            <w:bottom w:val="none" w:sz="0" w:space="0" w:color="auto"/>
            <w:right w:val="none" w:sz="0" w:space="0" w:color="auto"/>
          </w:divBdr>
          <w:divsChild>
            <w:div w:id="204877065">
              <w:marLeft w:val="0"/>
              <w:marRight w:val="0"/>
              <w:marTop w:val="0"/>
              <w:marBottom w:val="0"/>
              <w:divBdr>
                <w:top w:val="none" w:sz="0" w:space="0" w:color="auto"/>
                <w:left w:val="none" w:sz="0" w:space="0" w:color="auto"/>
                <w:bottom w:val="none" w:sz="0" w:space="0" w:color="auto"/>
                <w:right w:val="none" w:sz="0" w:space="0" w:color="auto"/>
              </w:divBdr>
            </w:div>
          </w:divsChild>
        </w:div>
        <w:div w:id="1542982878">
          <w:marLeft w:val="0"/>
          <w:marRight w:val="0"/>
          <w:marTop w:val="0"/>
          <w:marBottom w:val="0"/>
          <w:divBdr>
            <w:top w:val="none" w:sz="0" w:space="0" w:color="auto"/>
            <w:left w:val="none" w:sz="0" w:space="0" w:color="auto"/>
            <w:bottom w:val="none" w:sz="0" w:space="0" w:color="auto"/>
            <w:right w:val="none" w:sz="0" w:space="0" w:color="auto"/>
          </w:divBdr>
          <w:divsChild>
            <w:div w:id="329792877">
              <w:marLeft w:val="0"/>
              <w:marRight w:val="0"/>
              <w:marTop w:val="0"/>
              <w:marBottom w:val="0"/>
              <w:divBdr>
                <w:top w:val="none" w:sz="0" w:space="0" w:color="auto"/>
                <w:left w:val="none" w:sz="0" w:space="0" w:color="auto"/>
                <w:bottom w:val="none" w:sz="0" w:space="0" w:color="auto"/>
                <w:right w:val="none" w:sz="0" w:space="0" w:color="auto"/>
              </w:divBdr>
            </w:div>
            <w:div w:id="562371682">
              <w:marLeft w:val="0"/>
              <w:marRight w:val="0"/>
              <w:marTop w:val="0"/>
              <w:marBottom w:val="0"/>
              <w:divBdr>
                <w:top w:val="none" w:sz="0" w:space="0" w:color="auto"/>
                <w:left w:val="none" w:sz="0" w:space="0" w:color="auto"/>
                <w:bottom w:val="none" w:sz="0" w:space="0" w:color="auto"/>
                <w:right w:val="none" w:sz="0" w:space="0" w:color="auto"/>
              </w:divBdr>
            </w:div>
            <w:div w:id="588513687">
              <w:marLeft w:val="0"/>
              <w:marRight w:val="0"/>
              <w:marTop w:val="0"/>
              <w:marBottom w:val="0"/>
              <w:divBdr>
                <w:top w:val="none" w:sz="0" w:space="0" w:color="auto"/>
                <w:left w:val="none" w:sz="0" w:space="0" w:color="auto"/>
                <w:bottom w:val="none" w:sz="0" w:space="0" w:color="auto"/>
                <w:right w:val="none" w:sz="0" w:space="0" w:color="auto"/>
              </w:divBdr>
            </w:div>
            <w:div w:id="1320616858">
              <w:marLeft w:val="0"/>
              <w:marRight w:val="0"/>
              <w:marTop w:val="0"/>
              <w:marBottom w:val="0"/>
              <w:divBdr>
                <w:top w:val="none" w:sz="0" w:space="0" w:color="auto"/>
                <w:left w:val="none" w:sz="0" w:space="0" w:color="auto"/>
                <w:bottom w:val="none" w:sz="0" w:space="0" w:color="auto"/>
                <w:right w:val="none" w:sz="0" w:space="0" w:color="auto"/>
              </w:divBdr>
            </w:div>
            <w:div w:id="1472213188">
              <w:marLeft w:val="0"/>
              <w:marRight w:val="0"/>
              <w:marTop w:val="0"/>
              <w:marBottom w:val="0"/>
              <w:divBdr>
                <w:top w:val="none" w:sz="0" w:space="0" w:color="auto"/>
                <w:left w:val="none" w:sz="0" w:space="0" w:color="auto"/>
                <w:bottom w:val="none" w:sz="0" w:space="0" w:color="auto"/>
                <w:right w:val="none" w:sz="0" w:space="0" w:color="auto"/>
              </w:divBdr>
            </w:div>
            <w:div w:id="1870292388">
              <w:marLeft w:val="0"/>
              <w:marRight w:val="0"/>
              <w:marTop w:val="0"/>
              <w:marBottom w:val="0"/>
              <w:divBdr>
                <w:top w:val="none" w:sz="0" w:space="0" w:color="auto"/>
                <w:left w:val="none" w:sz="0" w:space="0" w:color="auto"/>
                <w:bottom w:val="none" w:sz="0" w:space="0" w:color="auto"/>
                <w:right w:val="none" w:sz="0" w:space="0" w:color="auto"/>
              </w:divBdr>
            </w:div>
            <w:div w:id="1977836129">
              <w:marLeft w:val="0"/>
              <w:marRight w:val="0"/>
              <w:marTop w:val="0"/>
              <w:marBottom w:val="0"/>
              <w:divBdr>
                <w:top w:val="none" w:sz="0" w:space="0" w:color="auto"/>
                <w:left w:val="none" w:sz="0" w:space="0" w:color="auto"/>
                <w:bottom w:val="none" w:sz="0" w:space="0" w:color="auto"/>
                <w:right w:val="none" w:sz="0" w:space="0" w:color="auto"/>
              </w:divBdr>
            </w:div>
          </w:divsChild>
        </w:div>
        <w:div w:id="1805271025">
          <w:marLeft w:val="0"/>
          <w:marRight w:val="0"/>
          <w:marTop w:val="0"/>
          <w:marBottom w:val="0"/>
          <w:divBdr>
            <w:top w:val="none" w:sz="0" w:space="0" w:color="auto"/>
            <w:left w:val="none" w:sz="0" w:space="0" w:color="auto"/>
            <w:bottom w:val="none" w:sz="0" w:space="0" w:color="auto"/>
            <w:right w:val="none" w:sz="0" w:space="0" w:color="auto"/>
          </w:divBdr>
          <w:divsChild>
            <w:div w:id="1062220286">
              <w:marLeft w:val="0"/>
              <w:marRight w:val="0"/>
              <w:marTop w:val="0"/>
              <w:marBottom w:val="0"/>
              <w:divBdr>
                <w:top w:val="none" w:sz="0" w:space="0" w:color="auto"/>
                <w:left w:val="none" w:sz="0" w:space="0" w:color="auto"/>
                <w:bottom w:val="none" w:sz="0" w:space="0" w:color="auto"/>
                <w:right w:val="none" w:sz="0" w:space="0" w:color="auto"/>
              </w:divBdr>
            </w:div>
          </w:divsChild>
        </w:div>
        <w:div w:id="1867402523">
          <w:marLeft w:val="0"/>
          <w:marRight w:val="0"/>
          <w:marTop w:val="0"/>
          <w:marBottom w:val="0"/>
          <w:divBdr>
            <w:top w:val="none" w:sz="0" w:space="0" w:color="auto"/>
            <w:left w:val="none" w:sz="0" w:space="0" w:color="auto"/>
            <w:bottom w:val="none" w:sz="0" w:space="0" w:color="auto"/>
            <w:right w:val="none" w:sz="0" w:space="0" w:color="auto"/>
          </w:divBdr>
          <w:divsChild>
            <w:div w:id="48041644">
              <w:marLeft w:val="0"/>
              <w:marRight w:val="0"/>
              <w:marTop w:val="0"/>
              <w:marBottom w:val="0"/>
              <w:divBdr>
                <w:top w:val="none" w:sz="0" w:space="0" w:color="auto"/>
                <w:left w:val="none" w:sz="0" w:space="0" w:color="auto"/>
                <w:bottom w:val="none" w:sz="0" w:space="0" w:color="auto"/>
                <w:right w:val="none" w:sz="0" w:space="0" w:color="auto"/>
              </w:divBdr>
            </w:div>
          </w:divsChild>
        </w:div>
        <w:div w:id="1982077073">
          <w:marLeft w:val="0"/>
          <w:marRight w:val="0"/>
          <w:marTop w:val="0"/>
          <w:marBottom w:val="0"/>
          <w:divBdr>
            <w:top w:val="none" w:sz="0" w:space="0" w:color="auto"/>
            <w:left w:val="none" w:sz="0" w:space="0" w:color="auto"/>
            <w:bottom w:val="none" w:sz="0" w:space="0" w:color="auto"/>
            <w:right w:val="none" w:sz="0" w:space="0" w:color="auto"/>
          </w:divBdr>
          <w:divsChild>
            <w:div w:id="34235966">
              <w:marLeft w:val="0"/>
              <w:marRight w:val="0"/>
              <w:marTop w:val="0"/>
              <w:marBottom w:val="0"/>
              <w:divBdr>
                <w:top w:val="none" w:sz="0" w:space="0" w:color="auto"/>
                <w:left w:val="none" w:sz="0" w:space="0" w:color="auto"/>
                <w:bottom w:val="none" w:sz="0" w:space="0" w:color="auto"/>
                <w:right w:val="none" w:sz="0" w:space="0" w:color="auto"/>
              </w:divBdr>
            </w:div>
            <w:div w:id="269822424">
              <w:marLeft w:val="0"/>
              <w:marRight w:val="0"/>
              <w:marTop w:val="0"/>
              <w:marBottom w:val="0"/>
              <w:divBdr>
                <w:top w:val="none" w:sz="0" w:space="0" w:color="auto"/>
                <w:left w:val="none" w:sz="0" w:space="0" w:color="auto"/>
                <w:bottom w:val="none" w:sz="0" w:space="0" w:color="auto"/>
                <w:right w:val="none" w:sz="0" w:space="0" w:color="auto"/>
              </w:divBdr>
            </w:div>
            <w:div w:id="1034497721">
              <w:marLeft w:val="0"/>
              <w:marRight w:val="0"/>
              <w:marTop w:val="0"/>
              <w:marBottom w:val="0"/>
              <w:divBdr>
                <w:top w:val="none" w:sz="0" w:space="0" w:color="auto"/>
                <w:left w:val="none" w:sz="0" w:space="0" w:color="auto"/>
                <w:bottom w:val="none" w:sz="0" w:space="0" w:color="auto"/>
                <w:right w:val="none" w:sz="0" w:space="0" w:color="auto"/>
              </w:divBdr>
            </w:div>
            <w:div w:id="1611006013">
              <w:marLeft w:val="0"/>
              <w:marRight w:val="0"/>
              <w:marTop w:val="0"/>
              <w:marBottom w:val="0"/>
              <w:divBdr>
                <w:top w:val="none" w:sz="0" w:space="0" w:color="auto"/>
                <w:left w:val="none" w:sz="0" w:space="0" w:color="auto"/>
                <w:bottom w:val="none" w:sz="0" w:space="0" w:color="auto"/>
                <w:right w:val="none" w:sz="0" w:space="0" w:color="auto"/>
              </w:divBdr>
            </w:div>
            <w:div w:id="1995990781">
              <w:marLeft w:val="0"/>
              <w:marRight w:val="0"/>
              <w:marTop w:val="0"/>
              <w:marBottom w:val="0"/>
              <w:divBdr>
                <w:top w:val="none" w:sz="0" w:space="0" w:color="auto"/>
                <w:left w:val="none" w:sz="0" w:space="0" w:color="auto"/>
                <w:bottom w:val="none" w:sz="0" w:space="0" w:color="auto"/>
                <w:right w:val="none" w:sz="0" w:space="0" w:color="auto"/>
              </w:divBdr>
            </w:div>
          </w:divsChild>
        </w:div>
        <w:div w:id="2134786106">
          <w:marLeft w:val="0"/>
          <w:marRight w:val="0"/>
          <w:marTop w:val="0"/>
          <w:marBottom w:val="0"/>
          <w:divBdr>
            <w:top w:val="none" w:sz="0" w:space="0" w:color="auto"/>
            <w:left w:val="none" w:sz="0" w:space="0" w:color="auto"/>
            <w:bottom w:val="none" w:sz="0" w:space="0" w:color="auto"/>
            <w:right w:val="none" w:sz="0" w:space="0" w:color="auto"/>
          </w:divBdr>
          <w:divsChild>
            <w:div w:id="4962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105">
      <w:bodyDiv w:val="1"/>
      <w:marLeft w:val="0"/>
      <w:marRight w:val="0"/>
      <w:marTop w:val="0"/>
      <w:marBottom w:val="0"/>
      <w:divBdr>
        <w:top w:val="none" w:sz="0" w:space="0" w:color="auto"/>
        <w:left w:val="none" w:sz="0" w:space="0" w:color="auto"/>
        <w:bottom w:val="none" w:sz="0" w:space="0" w:color="auto"/>
        <w:right w:val="none" w:sz="0" w:space="0" w:color="auto"/>
      </w:divBdr>
    </w:div>
    <w:div w:id="19118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glossaryDocument" Target="glossary/document.xml" Id="R9c585767275b4ff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49c0b8-7388-4ac9-86e8-19318cd39e3d}"/>
      </w:docPartPr>
      <w:docPartBody>
        <w:p w14:paraId="5B319C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B3AC1C39180C449FC6E45CFA9706B9" ma:contentTypeVersion="19" ma:contentTypeDescription="Create a new document." ma:contentTypeScope="" ma:versionID="0c11a011e3f3c52a63fd85a9f421dc1e">
  <xsd:schema xmlns:xsd="http://www.w3.org/2001/XMLSchema" xmlns:xs="http://www.w3.org/2001/XMLSchema" xmlns:p="http://schemas.microsoft.com/office/2006/metadata/properties" xmlns:ns2="745705b5-8c3f-4465-8de1-88fd9c548a8e" xmlns:ns3="79f392f5-efa1-43ba-8e41-4410a16ebc78" targetNamespace="http://schemas.microsoft.com/office/2006/metadata/properties" ma:root="true" ma:fieldsID="6bfd75f22b879ff7ad7b37e33e6beaf3" ns2:_="" ns3:_="">
    <xsd:import namespace="745705b5-8c3f-4465-8de1-88fd9c548a8e"/>
    <xsd:import namespace="79f392f5-efa1-43ba-8e41-4410a16eb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Agenda30_x002e_03_x002e_23" minOccurs="0"/>
                <xsd:element ref="ns2:_x0032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05b5-8c3f-4465-8de1-88fd9c54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element name="Agenda30_x002e_03_x002e_23" ma:index="24" nillable="true" ma:displayName="Agenda 30.03.23" ma:format="Dropdown" ma:internalName="Agenda30_x002e_03_x002e_23" ma:percentage="FALSE">
      <xsd:simpleType>
        <xsd:restriction base="dms:Number"/>
      </xsd:simpleType>
    </xsd:element>
    <xsd:element name="_x0032_" ma:index="25" nillable="true" ma:displayName="2" ma:format="Dropdown" ma:internalName="_x0032_" ma:percentage="FALSE">
      <xsd:simpleType>
        <xsd:restriction base="dms:Number"/>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392f5-efa1-43ba-8e41-4410a16ebc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95da5-4ff9-490d-905b-b3b496a2fc89}" ma:internalName="TaxCatchAll" ma:showField="CatchAllData" ma:web="79f392f5-efa1-43ba-8e41-4410a16eb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f392f5-efa1-43ba-8e41-4410a16ebc78">
      <UserInfo>
        <DisplayName>Kirsty Semple</DisplayName>
        <AccountId>111</AccountId>
        <AccountType/>
      </UserInfo>
    </SharedWithUsers>
    <_x0032_ xmlns="745705b5-8c3f-4465-8de1-88fd9c548a8e" xsi:nil="true"/>
    <Agenda30_x002e_03_x002e_23 xmlns="745705b5-8c3f-4465-8de1-88fd9c548a8e" xsi:nil="true"/>
    <TaxCatchAll xmlns="79f392f5-efa1-43ba-8e41-4410a16ebc78" xsi:nil="true"/>
    <lcf76f155ced4ddcb4097134ff3c332f xmlns="745705b5-8c3f-4465-8de1-88fd9c548a8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A25D-687A-479C-BCDC-42EADBD7DA0C}">
  <ds:schemaRefs>
    <ds:schemaRef ds:uri="http://schemas.microsoft.com/sharepoint/v3/contenttype/forms"/>
  </ds:schemaRefs>
</ds:datastoreItem>
</file>

<file path=customXml/itemProps2.xml><?xml version="1.0" encoding="utf-8"?>
<ds:datastoreItem xmlns:ds="http://schemas.openxmlformats.org/officeDocument/2006/customXml" ds:itemID="{28A53C86-717A-4253-B16E-DE1012457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705b5-8c3f-4465-8de1-88fd9c548a8e"/>
    <ds:schemaRef ds:uri="79f392f5-efa1-43ba-8e41-4410a16eb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597C5-9340-458D-ADF1-4822FBE8BCAD}">
  <ds:schemaRefs>
    <ds:schemaRef ds:uri="http://schemas.microsoft.com/office/2006/metadata/properties"/>
    <ds:schemaRef ds:uri="http://schemas.microsoft.com/office/infopath/2007/PartnerControls"/>
    <ds:schemaRef ds:uri="79f392f5-efa1-43ba-8e41-4410a16ebc78"/>
    <ds:schemaRef ds:uri="745705b5-8c3f-4465-8de1-88fd9c548a8e"/>
  </ds:schemaRefs>
</ds:datastoreItem>
</file>

<file path=customXml/itemProps4.xml><?xml version="1.0" encoding="utf-8"?>
<ds:datastoreItem xmlns:ds="http://schemas.openxmlformats.org/officeDocument/2006/customXml" ds:itemID="{F858C6C9-6C20-4F2D-B941-06F993A487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Thompson</dc:creator>
  <keywords/>
  <dc:description/>
  <lastModifiedBy>Hannah Travers</lastModifiedBy>
  <revision>71</revision>
  <lastPrinted>2022-06-01T07:45:00.0000000Z</lastPrinted>
  <dcterms:created xsi:type="dcterms:W3CDTF">2023-06-24T00:25:00.0000000Z</dcterms:created>
  <dcterms:modified xsi:type="dcterms:W3CDTF">2023-11-09T16:12:10.9426800Z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0x010100BBB3AC1C39180C449FC6E45CFA9706B9</vt:lpwstr>
  </property>
  <property fmtid="{D5CDD505-2E9C-101B-9397-08002B2CF9AE}" pid="3" name="MediaServiceImageTags">
    <vt:lpwstr/>
  </property>
</Properties>
</file>