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55C5" w14:textId="77777777" w:rsidR="00302204" w:rsidRDefault="00302204" w:rsidP="00302204">
      <w:pPr>
        <w:ind w:left="567"/>
        <w:rPr>
          <w:rFonts w:eastAsia="Times" w:cs="Arial"/>
          <w:b/>
          <w:color w:val="1F3864" w:themeColor="accent1" w:themeShade="80"/>
          <w:szCs w:val="32"/>
        </w:rPr>
      </w:pPr>
    </w:p>
    <w:p w14:paraId="13BAA123" w14:textId="77777777" w:rsidR="00302204" w:rsidRDefault="00302204" w:rsidP="00302204">
      <w:pPr>
        <w:ind w:left="567"/>
        <w:rPr>
          <w:rFonts w:eastAsia="Times" w:cs="Arial"/>
          <w:b/>
          <w:color w:val="1F3864" w:themeColor="accent1" w:themeShade="80"/>
          <w:szCs w:val="32"/>
        </w:rPr>
      </w:pPr>
    </w:p>
    <w:p w14:paraId="249255B7" w14:textId="519D1EFD" w:rsidR="00302204" w:rsidRPr="008104C9" w:rsidRDefault="00302204" w:rsidP="00302204">
      <w:pPr>
        <w:ind w:left="567"/>
        <w:rPr>
          <w:rFonts w:eastAsia="Times" w:cs="Arial"/>
          <w:b/>
          <w:caps/>
          <w:color w:val="1F3864" w:themeColor="accent1" w:themeShade="80"/>
          <w:szCs w:val="32"/>
        </w:rPr>
      </w:pPr>
      <w:r w:rsidRPr="008104C9">
        <w:rPr>
          <w:rFonts w:eastAsia="Times" w:cs="Arial"/>
          <w:b/>
          <w:color w:val="1F3864" w:themeColor="accent1" w:themeShade="80"/>
          <w:szCs w:val="32"/>
        </w:rPr>
        <w:t xml:space="preserve">CSP STRESS SURVEY </w:t>
      </w:r>
    </w:p>
    <w:p w14:paraId="1CEF1A5C" w14:textId="77777777" w:rsidR="00302204" w:rsidRPr="007C4375" w:rsidRDefault="00302204" w:rsidP="00302204">
      <w:pPr>
        <w:pStyle w:val="CSPfootertitle"/>
        <w:widowControl/>
        <w:autoSpaceDE/>
        <w:autoSpaceDN/>
        <w:adjustRightInd/>
        <w:ind w:left="567"/>
        <w:rPr>
          <w:rFonts w:ascii="Arial" w:eastAsia="Times" w:hAnsi="Arial" w:cs="Arial"/>
          <w:bCs/>
          <w:caps w:val="0"/>
          <w:szCs w:val="32"/>
        </w:rPr>
      </w:pPr>
      <w:r w:rsidRPr="007C4375">
        <w:rPr>
          <w:rFonts w:ascii="Arial" w:eastAsia="Times" w:hAnsi="Arial" w:cs="Arial"/>
          <w:bCs/>
          <w:caps w:val="0"/>
          <w:szCs w:val="32"/>
        </w:rPr>
        <w:t xml:space="preserve">INSTRUCTIONS TO THE </w:t>
      </w:r>
      <w:r>
        <w:rPr>
          <w:rFonts w:ascii="Arial" w:eastAsia="Times" w:hAnsi="Arial" w:cs="Arial"/>
          <w:bCs/>
          <w:caps w:val="0"/>
          <w:szCs w:val="32"/>
        </w:rPr>
        <w:t>CSP</w:t>
      </w:r>
      <w:r w:rsidRPr="007C4375">
        <w:rPr>
          <w:rFonts w:ascii="Arial" w:eastAsia="Times" w:hAnsi="Arial" w:cs="Arial"/>
          <w:bCs/>
          <w:caps w:val="0"/>
          <w:szCs w:val="32"/>
        </w:rPr>
        <w:t xml:space="preserve"> REP – GETTING IT FILLED IN</w:t>
      </w:r>
    </w:p>
    <w:p w14:paraId="1BD2FCD6" w14:textId="77777777" w:rsidR="00302204" w:rsidRPr="007C4375" w:rsidRDefault="00302204" w:rsidP="00302204">
      <w:pPr>
        <w:spacing w:after="0"/>
        <w:ind w:left="567"/>
        <w:rPr>
          <w:rFonts w:cs="Arial"/>
        </w:rPr>
      </w:pPr>
    </w:p>
    <w:p w14:paraId="083A672D" w14:textId="77777777" w:rsidR="00302204" w:rsidRPr="008104C9" w:rsidRDefault="00302204" w:rsidP="00302204">
      <w:pPr>
        <w:spacing w:after="0"/>
        <w:ind w:left="567"/>
        <w:rPr>
          <w:rFonts w:ascii="Arial" w:hAnsi="Arial" w:cs="Arial"/>
          <w:sz w:val="20"/>
        </w:rPr>
      </w:pPr>
      <w:r w:rsidRPr="008104C9">
        <w:rPr>
          <w:rFonts w:ascii="Arial" w:eastAsia="Times New Roman" w:hAnsi="Arial" w:cs="Arial"/>
          <w:sz w:val="20"/>
        </w:rPr>
        <w:t>Read the following instructions and if you have any queries on how to undertake this exercise don’t hesitate to contact your Senior Negotiating Officer for advice</w:t>
      </w:r>
      <w:r w:rsidRPr="008104C9">
        <w:rPr>
          <w:rFonts w:ascii="Arial" w:hAnsi="Arial" w:cs="Arial"/>
          <w:sz w:val="20"/>
        </w:rPr>
        <w:t xml:space="preserve">.  </w:t>
      </w:r>
    </w:p>
    <w:p w14:paraId="4394DD20" w14:textId="77777777" w:rsidR="00302204" w:rsidRPr="00675AA0" w:rsidRDefault="00302204" w:rsidP="00302204">
      <w:pPr>
        <w:pStyle w:val="BodyText"/>
        <w:spacing w:after="0"/>
        <w:ind w:left="567"/>
        <w:rPr>
          <w:rFonts w:ascii="Arial" w:hAnsi="Arial" w:cs="Arial"/>
          <w:sz w:val="20"/>
        </w:rPr>
      </w:pPr>
    </w:p>
    <w:p w14:paraId="40F3DBCF" w14:textId="77777777" w:rsidR="00302204" w:rsidRDefault="00302204" w:rsidP="0030220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33CE2">
        <w:rPr>
          <w:rFonts w:ascii="Arial" w:eastAsia="Times" w:hAnsi="Arial" w:cs="Arial"/>
          <w:b/>
          <w:sz w:val="22"/>
          <w:szCs w:val="22"/>
        </w:rPr>
        <w:t>When</w:t>
      </w:r>
      <w:r w:rsidRPr="00675AA0">
        <w:rPr>
          <w:rFonts w:ascii="Arial" w:eastAsia="Times" w:hAnsi="Arial" w:cs="Arial"/>
          <w:sz w:val="20"/>
          <w:szCs w:val="20"/>
        </w:rPr>
        <w:t xml:space="preserve"> </w:t>
      </w:r>
      <w:r w:rsidRPr="00233CE2">
        <w:rPr>
          <w:rFonts w:ascii="Arial" w:eastAsia="Times" w:hAnsi="Arial" w:cs="Arial"/>
          <w:b/>
          <w:bCs/>
          <w:sz w:val="22"/>
          <w:szCs w:val="22"/>
        </w:rPr>
        <w:t xml:space="preserve">sending the questionnaire </w:t>
      </w:r>
      <w:r>
        <w:rPr>
          <w:rFonts w:ascii="Arial" w:eastAsia="Times" w:hAnsi="Arial" w:cs="Arial"/>
          <w:b/>
          <w:bCs/>
          <w:sz w:val="22"/>
          <w:szCs w:val="22"/>
        </w:rPr>
        <w:t>out to members</w:t>
      </w:r>
      <w:r>
        <w:rPr>
          <w:rFonts w:ascii="Arial" w:hAnsi="Arial" w:cs="Arial"/>
          <w:sz w:val="20"/>
          <w:szCs w:val="20"/>
        </w:rPr>
        <w:t>, please explain the purpose of the</w:t>
      </w:r>
      <w:r w:rsidRPr="00675AA0">
        <w:rPr>
          <w:rFonts w:ascii="Arial" w:hAnsi="Arial" w:cs="Arial"/>
          <w:sz w:val="20"/>
          <w:szCs w:val="20"/>
        </w:rPr>
        <w:t xml:space="preserve"> questionnaire and stress that it is a confidential exercise and that no personal details will be</w:t>
      </w:r>
      <w:r>
        <w:rPr>
          <w:rFonts w:ascii="Arial" w:hAnsi="Arial" w:cs="Arial"/>
          <w:sz w:val="20"/>
          <w:szCs w:val="20"/>
        </w:rPr>
        <w:t xml:space="preserve"> identified or</w:t>
      </w:r>
      <w:r w:rsidRPr="00675A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shared with</w:t>
      </w:r>
      <w:r w:rsidRPr="00675AA0">
        <w:rPr>
          <w:rFonts w:ascii="Arial" w:hAnsi="Arial" w:cs="Arial"/>
          <w:sz w:val="20"/>
          <w:szCs w:val="20"/>
        </w:rPr>
        <w:t xml:space="preserve"> the employer.</w:t>
      </w:r>
    </w:p>
    <w:p w14:paraId="66445D1A" w14:textId="77777777" w:rsidR="00302204" w:rsidRPr="00675AA0" w:rsidRDefault="00302204" w:rsidP="00302204">
      <w:pPr>
        <w:pStyle w:val="NormalWeb"/>
        <w:spacing w:before="0" w:beforeAutospacing="0" w:after="0" w:afterAutospacing="0"/>
        <w:ind w:left="567" w:hanging="507"/>
        <w:rPr>
          <w:rFonts w:ascii="Arial" w:hAnsi="Arial" w:cs="Arial"/>
          <w:sz w:val="20"/>
          <w:szCs w:val="20"/>
          <w:u w:val="single"/>
        </w:rPr>
      </w:pPr>
    </w:p>
    <w:p w14:paraId="67B4A488" w14:textId="77777777" w:rsidR="00302204" w:rsidRDefault="00302204" w:rsidP="0030220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Decide whether to survey members in particular service/workplace only, or to have a mandatory question at the beginning of the survey </w:t>
      </w:r>
      <w:r w:rsidRPr="00BA523B">
        <w:rPr>
          <w:rFonts w:ascii="Arial" w:hAnsi="Arial" w:cs="Arial"/>
          <w:sz w:val="22"/>
          <w:szCs w:val="22"/>
        </w:rPr>
        <w:t>requiring them to either select or submit the name of their workplace or service</w:t>
      </w:r>
      <w:r w:rsidRPr="00BA523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Include your deadline date. </w:t>
      </w:r>
    </w:p>
    <w:p w14:paraId="1818D970" w14:textId="77777777" w:rsidR="00302204" w:rsidRPr="008104C9" w:rsidRDefault="00302204" w:rsidP="00302204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i/>
          <w:color w:val="1F3864" w:themeColor="accent1" w:themeShade="80"/>
          <w:sz w:val="18"/>
          <w:szCs w:val="18"/>
        </w:rPr>
      </w:pPr>
      <w:r w:rsidRPr="00765E77">
        <w:rPr>
          <w:rFonts w:ascii="Arial" w:hAnsi="Arial" w:cs="Arial"/>
          <w:b/>
          <w:bCs/>
          <w:i/>
          <w:iCs/>
          <w:color w:val="222A35" w:themeColor="text2" w:themeShade="80"/>
          <w:sz w:val="20"/>
          <w:szCs w:val="20"/>
        </w:rPr>
        <w:t>NOTE</w:t>
      </w:r>
      <w:r w:rsidRPr="00765E77">
        <w:rPr>
          <w:rFonts w:ascii="Arial" w:hAnsi="Arial" w:cs="Arial"/>
          <w:b/>
          <w:i/>
          <w:color w:val="2F5496" w:themeColor="accent1" w:themeShade="BF"/>
          <w:sz w:val="20"/>
          <w:szCs w:val="20"/>
        </w:rPr>
        <w:t>:</w:t>
      </w:r>
      <w:r>
        <w:rPr>
          <w:rFonts w:ascii="Arial" w:hAnsi="Arial" w:cs="Arial"/>
          <w:b/>
          <w:i/>
          <w:color w:val="2F5496" w:themeColor="accent1" w:themeShade="BF"/>
          <w:sz w:val="20"/>
          <w:szCs w:val="20"/>
        </w:rPr>
        <w:t xml:space="preserve"> </w:t>
      </w:r>
      <w:r w:rsidRPr="008104C9">
        <w:rPr>
          <w:rFonts w:ascii="Arial" w:hAnsi="Arial" w:cs="Arial"/>
          <w:bCs/>
          <w:i/>
          <w:color w:val="1F3864" w:themeColor="accent1" w:themeShade="80"/>
          <w:sz w:val="18"/>
          <w:szCs w:val="18"/>
        </w:rPr>
        <w:t xml:space="preserve">Unless you are using an online survey such a ‘Survey Monkey’ </w:t>
      </w:r>
      <w:r>
        <w:rPr>
          <w:rFonts w:ascii="Arial" w:hAnsi="Arial" w:cs="Arial"/>
          <w:bCs/>
          <w:i/>
          <w:color w:val="1F3864" w:themeColor="accent1" w:themeShade="80"/>
          <w:sz w:val="18"/>
          <w:szCs w:val="18"/>
        </w:rPr>
        <w:t xml:space="preserve">it is important to </w:t>
      </w:r>
      <w:r w:rsidRPr="008104C9">
        <w:rPr>
          <w:rFonts w:ascii="Arial" w:hAnsi="Arial" w:cs="Arial"/>
          <w:bCs/>
          <w:i/>
          <w:color w:val="1F3864" w:themeColor="accent1" w:themeShade="80"/>
          <w:sz w:val="18"/>
          <w:szCs w:val="18"/>
        </w:rPr>
        <w:t xml:space="preserve">retain a record of the number of participants receiving your survey as you will need it to compare against the number of responses.  This determines what your return rate (RR) is, </w:t>
      </w:r>
      <w:r>
        <w:rPr>
          <w:rFonts w:ascii="Arial" w:hAnsi="Arial" w:cs="Arial"/>
          <w:bCs/>
          <w:i/>
          <w:color w:val="1F3864" w:themeColor="accent1" w:themeShade="80"/>
          <w:sz w:val="18"/>
          <w:szCs w:val="18"/>
        </w:rPr>
        <w:t>for example, survey sent to 80 members and</w:t>
      </w:r>
      <w:r w:rsidRPr="008104C9">
        <w:rPr>
          <w:rFonts w:ascii="Arial" w:hAnsi="Arial" w:cs="Arial"/>
          <w:bCs/>
          <w:i/>
          <w:color w:val="1F3864" w:themeColor="accent1" w:themeShade="80"/>
          <w:sz w:val="18"/>
          <w:szCs w:val="18"/>
        </w:rPr>
        <w:t xml:space="preserve"> 42 respon</w:t>
      </w:r>
      <w:r>
        <w:rPr>
          <w:rFonts w:ascii="Arial" w:hAnsi="Arial" w:cs="Arial"/>
          <w:bCs/>
          <w:i/>
          <w:color w:val="1F3864" w:themeColor="accent1" w:themeShade="80"/>
          <w:sz w:val="18"/>
          <w:szCs w:val="18"/>
        </w:rPr>
        <w:t>ded (over half)</w:t>
      </w:r>
      <w:r w:rsidRPr="008104C9">
        <w:rPr>
          <w:rFonts w:ascii="Arial" w:hAnsi="Arial" w:cs="Arial"/>
          <w:bCs/>
          <w:i/>
          <w:color w:val="1F3864" w:themeColor="accent1" w:themeShade="80"/>
          <w:sz w:val="18"/>
          <w:szCs w:val="18"/>
        </w:rPr>
        <w:t>,</w:t>
      </w:r>
      <w:r>
        <w:rPr>
          <w:rFonts w:ascii="Arial" w:hAnsi="Arial" w:cs="Arial"/>
          <w:bCs/>
          <w:i/>
          <w:color w:val="1F3864" w:themeColor="accent1" w:themeShade="80"/>
          <w:sz w:val="18"/>
          <w:szCs w:val="18"/>
        </w:rPr>
        <w:t xml:space="preserve"> the</w:t>
      </w:r>
      <w:r w:rsidRPr="008104C9">
        <w:rPr>
          <w:rFonts w:ascii="Arial" w:hAnsi="Arial" w:cs="Arial"/>
          <w:bCs/>
          <w:i/>
          <w:color w:val="1F3864" w:themeColor="accent1" w:themeShade="80"/>
          <w:sz w:val="18"/>
          <w:szCs w:val="18"/>
        </w:rPr>
        <w:t xml:space="preserve"> RR </w:t>
      </w:r>
      <w:r>
        <w:rPr>
          <w:rFonts w:ascii="Arial" w:hAnsi="Arial" w:cs="Arial"/>
          <w:bCs/>
          <w:i/>
          <w:color w:val="1F3864" w:themeColor="accent1" w:themeShade="80"/>
          <w:sz w:val="18"/>
          <w:szCs w:val="18"/>
        </w:rPr>
        <w:t>result is</w:t>
      </w:r>
      <w:r w:rsidRPr="008104C9">
        <w:rPr>
          <w:rFonts w:ascii="Arial" w:hAnsi="Arial" w:cs="Arial"/>
          <w:bCs/>
          <w:i/>
          <w:color w:val="1F3864" w:themeColor="accent1" w:themeShade="80"/>
          <w:sz w:val="18"/>
          <w:szCs w:val="18"/>
        </w:rPr>
        <w:t xml:space="preserve"> 52.5%</w:t>
      </w:r>
      <w:r w:rsidRPr="008104C9">
        <w:rPr>
          <w:rFonts w:ascii="Arial" w:hAnsi="Arial" w:cs="Arial"/>
          <w:bCs/>
          <w:i/>
          <w:color w:val="1F3864" w:themeColor="accent1" w:themeShade="80"/>
          <w:sz w:val="20"/>
          <w:szCs w:val="20"/>
        </w:rPr>
        <w:t xml:space="preserve">. </w:t>
      </w:r>
    </w:p>
    <w:p w14:paraId="0C5A63F9" w14:textId="77777777" w:rsidR="00302204" w:rsidRPr="00E8359A" w:rsidRDefault="00302204" w:rsidP="00302204">
      <w:pPr>
        <w:pStyle w:val="NormalWeb"/>
        <w:spacing w:before="0" w:beforeAutospacing="0" w:after="0" w:afterAutospacing="0"/>
        <w:ind w:left="567" w:hanging="567"/>
        <w:rPr>
          <w:rFonts w:ascii="Arial" w:hAnsi="Arial" w:cs="Arial"/>
          <w:bCs/>
          <w:sz w:val="20"/>
          <w:szCs w:val="20"/>
        </w:rPr>
      </w:pPr>
    </w:p>
    <w:p w14:paraId="02BA0979" w14:textId="77777777" w:rsidR="00302204" w:rsidRPr="008104C9" w:rsidRDefault="00302204" w:rsidP="0030220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8104C9">
        <w:rPr>
          <w:rFonts w:ascii="Arial" w:hAnsi="Arial" w:cs="Arial"/>
          <w:b/>
          <w:bCs/>
        </w:rPr>
        <w:t>Distribute your survey to CSP members</w:t>
      </w:r>
      <w:r w:rsidRPr="008104C9">
        <w:rPr>
          <w:rFonts w:ascii="Arial" w:hAnsi="Arial" w:cs="Arial"/>
          <w:sz w:val="20"/>
        </w:rPr>
        <w:t xml:space="preserve"> in whichever part of your workplace you want to review. You can include agency and temporary staff if they are members.  If undertaking a paper survey, people will likely want to give their information anonymously so arrange a post box or similar system to facilitate this.</w:t>
      </w:r>
    </w:p>
    <w:p w14:paraId="360A1B68" w14:textId="77777777" w:rsidR="00302204" w:rsidRPr="00675AA0" w:rsidRDefault="00302204" w:rsidP="00302204">
      <w:pPr>
        <w:pStyle w:val="TOC4"/>
        <w:spacing w:after="0"/>
        <w:ind w:left="567" w:hanging="567"/>
        <w:rPr>
          <w:rFonts w:cs="Arial"/>
          <w:sz w:val="20"/>
        </w:rPr>
      </w:pPr>
    </w:p>
    <w:p w14:paraId="3CCA4451" w14:textId="77777777" w:rsidR="00302204" w:rsidRPr="008104C9" w:rsidRDefault="00302204" w:rsidP="0030220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8104C9">
        <w:rPr>
          <w:rFonts w:ascii="Arial" w:hAnsi="Arial" w:cs="Arial"/>
          <w:b/>
          <w:bCs/>
        </w:rPr>
        <w:t>When the results are in</w:t>
      </w:r>
      <w:r w:rsidRPr="008104C9">
        <w:rPr>
          <w:rFonts w:ascii="Arial" w:hAnsi="Arial" w:cs="Arial"/>
        </w:rPr>
        <w:t xml:space="preserve">, </w:t>
      </w:r>
      <w:r w:rsidRPr="008104C9">
        <w:rPr>
          <w:rFonts w:ascii="Arial" w:hAnsi="Arial" w:cs="Arial"/>
          <w:b/>
          <w:bCs/>
        </w:rPr>
        <w:t>check what percentage of the total number of participants responded back to you</w:t>
      </w:r>
      <w:r w:rsidRPr="008104C9">
        <w:rPr>
          <w:rFonts w:ascii="Arial" w:hAnsi="Arial" w:cs="Arial"/>
          <w:b/>
          <w:bCs/>
          <w:sz w:val="20"/>
        </w:rPr>
        <w:t xml:space="preserve">. </w:t>
      </w:r>
      <w:r w:rsidRPr="008104C9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>return rate (RR)</w:t>
      </w:r>
      <w:r w:rsidRPr="008104C9">
        <w:rPr>
          <w:rFonts w:ascii="Arial" w:hAnsi="Arial" w:cs="Arial"/>
          <w:sz w:val="20"/>
        </w:rPr>
        <w:t xml:space="preserve"> of over 50% is good</w:t>
      </w:r>
      <w:r>
        <w:rPr>
          <w:rFonts w:ascii="Arial" w:hAnsi="Arial" w:cs="Arial"/>
          <w:sz w:val="20"/>
        </w:rPr>
        <w:t xml:space="preserve"> </w:t>
      </w:r>
      <w:r w:rsidRPr="008104C9">
        <w:rPr>
          <w:rFonts w:ascii="Arial" w:hAnsi="Arial" w:cs="Arial"/>
          <w:sz w:val="20"/>
        </w:rPr>
        <w:t>and should give you confidence in the results - the lower the rate of your return, the less you can depend on the findings of the survey.</w:t>
      </w:r>
      <w:r>
        <w:rPr>
          <w:rFonts w:ascii="Arial" w:hAnsi="Arial" w:cs="Arial"/>
          <w:sz w:val="20"/>
        </w:rPr>
        <w:t xml:space="preserve">  Expect managers and members to ask you for the RR result.  </w:t>
      </w:r>
    </w:p>
    <w:p w14:paraId="36ABB89C" w14:textId="77777777" w:rsidR="00302204" w:rsidRPr="00675AA0" w:rsidRDefault="00302204" w:rsidP="00302204">
      <w:pPr>
        <w:spacing w:after="0"/>
        <w:ind w:left="567" w:hanging="567"/>
        <w:rPr>
          <w:rFonts w:cs="Arial"/>
          <w:sz w:val="20"/>
        </w:rPr>
      </w:pPr>
    </w:p>
    <w:p w14:paraId="74D602B3" w14:textId="77777777" w:rsidR="00302204" w:rsidRPr="008104C9" w:rsidRDefault="00302204" w:rsidP="0030220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8104C9">
        <w:rPr>
          <w:rFonts w:ascii="Arial" w:hAnsi="Arial" w:cs="Arial"/>
          <w:b/>
        </w:rPr>
        <w:t>Identify the main stressors</w:t>
      </w:r>
      <w:r w:rsidRPr="008104C9">
        <w:rPr>
          <w:rFonts w:ascii="Arial" w:hAnsi="Arial" w:cs="Arial"/>
          <w:sz w:val="20"/>
        </w:rPr>
        <w:t xml:space="preserve"> as indicated by the high level of yes votes received. If more than a quarter of the people responding, selected ‘yes’ for a particular stressor then that issue c</w:t>
      </w:r>
      <w:r>
        <w:rPr>
          <w:rFonts w:ascii="Arial" w:hAnsi="Arial" w:cs="Arial"/>
          <w:sz w:val="20"/>
        </w:rPr>
        <w:t>ould</w:t>
      </w:r>
      <w:r w:rsidRPr="008104C9">
        <w:rPr>
          <w:rFonts w:ascii="Arial" w:hAnsi="Arial" w:cs="Arial"/>
          <w:sz w:val="20"/>
        </w:rPr>
        <w:t xml:space="preserve"> be considered significant.  </w:t>
      </w:r>
    </w:p>
    <w:p w14:paraId="5132788C" w14:textId="77777777" w:rsidR="00302204" w:rsidRPr="008104C9" w:rsidRDefault="00302204" w:rsidP="00302204">
      <w:pPr>
        <w:spacing w:after="0"/>
        <w:ind w:left="567" w:hanging="567"/>
        <w:rPr>
          <w:rFonts w:ascii="Arial" w:hAnsi="Arial" w:cs="Arial"/>
          <w:sz w:val="20"/>
        </w:rPr>
      </w:pPr>
    </w:p>
    <w:p w14:paraId="184785E1" w14:textId="77777777" w:rsidR="00302204" w:rsidRPr="008104C9" w:rsidRDefault="00302204" w:rsidP="0030220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8104C9">
        <w:rPr>
          <w:rFonts w:ascii="Arial" w:hAnsi="Arial" w:cs="Arial"/>
          <w:b/>
          <w:bCs/>
          <w:sz w:val="20"/>
        </w:rPr>
        <w:t>Circulate a summary of the survey results.</w:t>
      </w:r>
      <w:r w:rsidRPr="008104C9">
        <w:rPr>
          <w:rFonts w:ascii="Arial" w:hAnsi="Arial" w:cs="Arial"/>
          <w:sz w:val="20"/>
        </w:rPr>
        <w:t xml:space="preserve">  When you have either received or collated your survey results, do a short summary of your results. It should include the overall </w:t>
      </w:r>
      <w:r>
        <w:rPr>
          <w:rFonts w:ascii="Arial" w:hAnsi="Arial" w:cs="Arial"/>
          <w:sz w:val="20"/>
        </w:rPr>
        <w:t>RR</w:t>
      </w:r>
      <w:r w:rsidRPr="008104C9">
        <w:rPr>
          <w:rFonts w:ascii="Arial" w:hAnsi="Arial" w:cs="Arial"/>
          <w:sz w:val="20"/>
        </w:rPr>
        <w:t xml:space="preserve"> and how many confirmed they were experiencing stress and the number indicating it as unreasonable.  Include the top three causes/stressors.  Offer to meet members to discuss the findings and what action they want to take when there is an apparent problem.  </w:t>
      </w:r>
    </w:p>
    <w:p w14:paraId="0AE7B540" w14:textId="77777777" w:rsidR="00302204" w:rsidRPr="008104C9" w:rsidRDefault="00302204" w:rsidP="00302204">
      <w:pPr>
        <w:spacing w:after="0"/>
        <w:ind w:left="567" w:hanging="567"/>
        <w:rPr>
          <w:rFonts w:ascii="Arial" w:hAnsi="Arial" w:cs="Arial"/>
          <w:sz w:val="20"/>
        </w:rPr>
      </w:pPr>
    </w:p>
    <w:p w14:paraId="762107AD" w14:textId="77777777" w:rsidR="00302204" w:rsidRPr="008104C9" w:rsidRDefault="00302204" w:rsidP="0030220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sz w:val="20"/>
        </w:rPr>
      </w:pPr>
      <w:r w:rsidRPr="008104C9">
        <w:rPr>
          <w:rFonts w:ascii="Arial" w:hAnsi="Arial" w:cs="Arial"/>
          <w:b/>
          <w:bCs/>
        </w:rPr>
        <w:t>Share your findings with your fellow CSP reps</w:t>
      </w:r>
      <w:r w:rsidRPr="008104C9">
        <w:rPr>
          <w:rFonts w:ascii="Arial" w:hAnsi="Arial" w:cs="Arial"/>
          <w:b/>
          <w:bCs/>
          <w:sz w:val="20"/>
        </w:rPr>
        <w:t xml:space="preserve"> and </w:t>
      </w:r>
      <w:r w:rsidRPr="008104C9">
        <w:rPr>
          <w:rFonts w:ascii="Arial" w:hAnsi="Arial" w:cs="Arial"/>
          <w:b/>
          <w:bCs/>
        </w:rPr>
        <w:t>your Senior Negotiating Officer</w:t>
      </w:r>
      <w:r w:rsidRPr="008104C9">
        <w:rPr>
          <w:rFonts w:ascii="Arial" w:hAnsi="Arial" w:cs="Arial"/>
          <w:bCs/>
          <w:sz w:val="20"/>
        </w:rPr>
        <w:t>.</w:t>
      </w:r>
    </w:p>
    <w:p w14:paraId="6C307739" w14:textId="77777777" w:rsidR="00302204" w:rsidRPr="008104C9" w:rsidRDefault="00302204" w:rsidP="00302204">
      <w:pPr>
        <w:spacing w:after="0"/>
        <w:ind w:left="567" w:hanging="567"/>
        <w:rPr>
          <w:rFonts w:ascii="Arial" w:hAnsi="Arial" w:cs="Arial"/>
          <w:bCs/>
          <w:sz w:val="20"/>
        </w:rPr>
      </w:pPr>
    </w:p>
    <w:p w14:paraId="1A5ABDD2" w14:textId="77777777" w:rsidR="00302204" w:rsidRPr="008104C9" w:rsidRDefault="00302204" w:rsidP="00302204">
      <w:pPr>
        <w:spacing w:after="0"/>
        <w:ind w:left="567" w:hanging="567"/>
        <w:rPr>
          <w:rFonts w:ascii="Arial" w:hAnsi="Arial" w:cs="Arial"/>
          <w:b/>
          <w:sz w:val="20"/>
        </w:rPr>
        <w:sectPr w:rsidR="00302204" w:rsidRPr="008104C9" w:rsidSect="00D5123E">
          <w:pgSz w:w="11907" w:h="16840" w:code="9"/>
          <w:pgMar w:top="720" w:right="720" w:bottom="720" w:left="720" w:header="454" w:footer="510" w:gutter="0"/>
          <w:cols w:space="720"/>
          <w:docGrid w:linePitch="360"/>
        </w:sectPr>
      </w:pPr>
    </w:p>
    <w:p w14:paraId="2630DB5C" w14:textId="77777777" w:rsidR="00302204" w:rsidRPr="008104C9" w:rsidRDefault="00302204" w:rsidP="0030220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sz w:val="20"/>
        </w:rPr>
        <w:sectPr w:rsidR="00302204" w:rsidRPr="008104C9" w:rsidSect="002D1E93">
          <w:type w:val="continuous"/>
          <w:pgSz w:w="11907" w:h="16840" w:code="9"/>
          <w:pgMar w:top="720" w:right="720" w:bottom="720" w:left="720" w:header="454" w:footer="510" w:gutter="0"/>
          <w:cols w:space="720"/>
          <w:docGrid w:linePitch="360"/>
        </w:sectPr>
      </w:pPr>
      <w:r w:rsidRPr="008104C9">
        <w:rPr>
          <w:rFonts w:ascii="Arial" w:hAnsi="Arial" w:cs="Arial"/>
          <w:b/>
          <w:bCs/>
        </w:rPr>
        <w:t>Notify your manager/employer</w:t>
      </w:r>
      <w:r w:rsidRPr="008104C9">
        <w:rPr>
          <w:rFonts w:ascii="Arial" w:hAnsi="Arial" w:cs="Arial"/>
          <w:bCs/>
          <w:sz w:val="20"/>
        </w:rPr>
        <w:t xml:space="preserve"> on the key results of your survey, preferably in writing.  You can request a meeting to discuss the findings and/or ask the employer to conduct a stress risk assessment in consultation with yourself and the membership</w:t>
      </w:r>
    </w:p>
    <w:p w14:paraId="3B5C297F" w14:textId="77777777" w:rsidR="00302204" w:rsidRDefault="00302204" w:rsidP="00302204">
      <w:pPr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lastRenderedPageBreak/>
        <w:t xml:space="preserve">CSP Stress Survey </w:t>
      </w:r>
    </w:p>
    <w:p w14:paraId="59B0B524" w14:textId="77777777" w:rsidR="00302204" w:rsidRPr="009046A1" w:rsidRDefault="00302204" w:rsidP="00302204">
      <w:pPr>
        <w:rPr>
          <w:rFonts w:cs="Arial"/>
          <w:b/>
          <w:lang w:eastAsia="en-GB"/>
        </w:rPr>
      </w:pPr>
      <w:r w:rsidRPr="009046A1">
        <w:rPr>
          <w:rFonts w:cs="Arial"/>
          <w:b/>
          <w:lang w:eastAsia="en-GB"/>
        </w:rPr>
        <w:t>YOUR WORKPLACE/SERVICE:</w:t>
      </w:r>
      <w:r>
        <w:rPr>
          <w:rFonts w:cs="Arial"/>
          <w:b/>
          <w:lang w:eastAsia="en-GB"/>
        </w:rPr>
        <w:t xml:space="preserve"> </w:t>
      </w:r>
    </w:p>
    <w:p w14:paraId="6B221545" w14:textId="77777777" w:rsidR="00302204" w:rsidRPr="00447782" w:rsidRDefault="00302204" w:rsidP="00302204">
      <w:pPr>
        <w:pStyle w:val="Heading3"/>
        <w:rPr>
          <w:rFonts w:ascii="Arial" w:hAnsi="Arial"/>
          <w:i/>
          <w:color w:val="222A35" w:themeColor="text2" w:themeShade="80"/>
          <w:sz w:val="22"/>
          <w:szCs w:val="22"/>
        </w:rPr>
      </w:pPr>
      <w:r>
        <w:rPr>
          <w:rFonts w:ascii="Arial" w:hAnsi="Arial"/>
          <w:color w:val="1F3864" w:themeColor="accent1" w:themeShade="80"/>
          <w:sz w:val="22"/>
          <w:szCs w:val="22"/>
        </w:rPr>
        <w:t xml:space="preserve">Select either </w:t>
      </w:r>
      <w:r w:rsidRPr="00447782">
        <w:rPr>
          <w:rFonts w:ascii="Arial" w:hAnsi="Arial"/>
          <w:color w:val="1F3864" w:themeColor="accent1" w:themeShade="80"/>
          <w:sz w:val="22"/>
          <w:szCs w:val="22"/>
        </w:rPr>
        <w:t>yes or no for your answer to the following questions</w:t>
      </w:r>
    </w:p>
    <w:p w14:paraId="1596E730" w14:textId="77777777" w:rsidR="00302204" w:rsidRDefault="00302204" w:rsidP="00302204">
      <w:pPr>
        <w:ind w:left="720" w:hanging="720"/>
        <w:rPr>
          <w:rFonts w:cs="Arial"/>
        </w:rPr>
      </w:pPr>
      <w:r w:rsidRPr="007C4375">
        <w:rPr>
          <w:rFonts w:cs="Arial"/>
          <w:b/>
        </w:rPr>
        <w:t>Q1.</w:t>
      </w:r>
      <w:r w:rsidRPr="007C4375">
        <w:rPr>
          <w:rFonts w:cs="Arial"/>
          <w:b/>
        </w:rPr>
        <w:tab/>
      </w:r>
      <w:r w:rsidRPr="007C4375">
        <w:rPr>
          <w:rFonts w:cs="Arial"/>
        </w:rPr>
        <w:t xml:space="preserve">Do you feel you are stressed by your work?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00"/>
        <w:gridCol w:w="709"/>
      </w:tblGrid>
      <w:tr w:rsidR="00302204" w14:paraId="0F43F89C" w14:textId="77777777" w:rsidTr="00884B90">
        <w:tc>
          <w:tcPr>
            <w:tcW w:w="900" w:type="dxa"/>
          </w:tcPr>
          <w:p w14:paraId="592FDE4C" w14:textId="77777777" w:rsidR="00302204" w:rsidRDefault="00302204" w:rsidP="00884B90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Yes </w:t>
            </w:r>
          </w:p>
        </w:tc>
        <w:tc>
          <w:tcPr>
            <w:tcW w:w="709" w:type="dxa"/>
          </w:tcPr>
          <w:p w14:paraId="1C6FFCDA" w14:textId="77777777" w:rsidR="00302204" w:rsidRDefault="00302204" w:rsidP="00884B90">
            <w:pPr>
              <w:pStyle w:val="ListParagraph"/>
              <w:ind w:left="0"/>
              <w:rPr>
                <w:rFonts w:cs="Arial"/>
                <w:bCs/>
                <w:sz w:val="20"/>
              </w:rPr>
            </w:pPr>
          </w:p>
        </w:tc>
      </w:tr>
      <w:tr w:rsidR="00302204" w14:paraId="130D76AD" w14:textId="77777777" w:rsidTr="00884B90">
        <w:tc>
          <w:tcPr>
            <w:tcW w:w="900" w:type="dxa"/>
          </w:tcPr>
          <w:p w14:paraId="3DA5421A" w14:textId="77777777" w:rsidR="00302204" w:rsidRDefault="00302204" w:rsidP="00884B90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No </w:t>
            </w:r>
          </w:p>
        </w:tc>
        <w:tc>
          <w:tcPr>
            <w:tcW w:w="709" w:type="dxa"/>
          </w:tcPr>
          <w:p w14:paraId="07E5B996" w14:textId="77777777" w:rsidR="00302204" w:rsidRDefault="00302204" w:rsidP="00884B90">
            <w:pPr>
              <w:pStyle w:val="ListParagraph"/>
              <w:ind w:left="0"/>
              <w:rPr>
                <w:rFonts w:cs="Arial"/>
                <w:bCs/>
                <w:sz w:val="20"/>
              </w:rPr>
            </w:pPr>
          </w:p>
        </w:tc>
      </w:tr>
    </w:tbl>
    <w:p w14:paraId="068E93C2" w14:textId="77777777" w:rsidR="00302204" w:rsidRPr="001C188B" w:rsidRDefault="00302204" w:rsidP="00302204">
      <w:pPr>
        <w:ind w:left="720" w:hanging="720"/>
        <w:rPr>
          <w:rFonts w:cs="Arial"/>
          <w:lang w:eastAsia="en-GB"/>
        </w:rPr>
      </w:pPr>
      <w:r w:rsidRPr="007C4375">
        <w:rPr>
          <w:rFonts w:cs="Arial"/>
        </w:rPr>
        <w:tab/>
      </w:r>
      <w:r w:rsidRPr="001C188B">
        <w:rPr>
          <w:rFonts w:cs="Arial"/>
          <w:b/>
          <w:color w:val="1F3864" w:themeColor="accent1" w:themeShade="80"/>
        </w:rPr>
        <w:t xml:space="preserve"> </w:t>
      </w:r>
      <w:r w:rsidRPr="001C188B">
        <w:rPr>
          <w:rFonts w:cs="Arial"/>
          <w:color w:val="1F3864" w:themeColor="accent1" w:themeShade="80"/>
        </w:rPr>
        <w:t>(If you select ‘No’ do not complete the rest of this questionnaire but please do return it as instructed at the end of this form)</w:t>
      </w:r>
    </w:p>
    <w:p w14:paraId="26C722D7" w14:textId="77777777" w:rsidR="00302204" w:rsidRPr="007C4375" w:rsidRDefault="00302204" w:rsidP="00302204">
      <w:pPr>
        <w:rPr>
          <w:rFonts w:cs="Arial"/>
          <w:lang w:eastAsia="en-GB"/>
        </w:rPr>
      </w:pPr>
      <w:r>
        <w:rPr>
          <w:rFonts w:cs="Arial"/>
          <w:b/>
        </w:rPr>
        <w:t>Q2</w:t>
      </w:r>
      <w:r w:rsidRPr="007C4375">
        <w:rPr>
          <w:rFonts w:cs="Arial"/>
          <w:b/>
        </w:rPr>
        <w:t>.</w:t>
      </w:r>
      <w:r w:rsidRPr="007C4375">
        <w:rPr>
          <w:rFonts w:cs="Arial"/>
          <w:b/>
        </w:rPr>
        <w:tab/>
      </w:r>
      <w:r w:rsidRPr="007C4375">
        <w:rPr>
          <w:rFonts w:cs="Arial"/>
        </w:rPr>
        <w:t xml:space="preserve">Which of the following </w:t>
      </w:r>
      <w:r>
        <w:rPr>
          <w:rFonts w:cs="Arial"/>
        </w:rPr>
        <w:t xml:space="preserve">causes </w:t>
      </w:r>
      <w:r w:rsidRPr="007C4375">
        <w:rPr>
          <w:rFonts w:cs="Arial"/>
        </w:rPr>
        <w:t>do you feel contribute to your stress?</w:t>
      </w:r>
    </w:p>
    <w:p w14:paraId="40904FC6" w14:textId="77777777" w:rsidR="00302204" w:rsidRPr="00C55215" w:rsidRDefault="00302204" w:rsidP="00302204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i/>
          <w:iCs/>
        </w:rPr>
      </w:pPr>
      <w:r w:rsidRPr="00944006">
        <w:rPr>
          <w:rFonts w:cs="Arial"/>
          <w:b/>
        </w:rPr>
        <w:t>Learning opportunities?</w:t>
      </w:r>
      <w:r w:rsidRPr="00C55215">
        <w:rPr>
          <w:rFonts w:cs="Arial"/>
        </w:rPr>
        <w:t xml:space="preserve"> </w:t>
      </w:r>
      <w:proofErr w:type="gramStart"/>
      <w:r w:rsidRPr="00FE39B8">
        <w:rPr>
          <w:rFonts w:cs="Arial"/>
          <w:i/>
          <w:iCs/>
          <w:color w:val="1F3864" w:themeColor="accent1" w:themeShade="80"/>
        </w:rPr>
        <w:t>e.g.</w:t>
      </w:r>
      <w:proofErr w:type="gramEnd"/>
      <w:r w:rsidRPr="00FE39B8">
        <w:rPr>
          <w:rFonts w:cs="Arial"/>
          <w:i/>
          <w:iCs/>
          <w:color w:val="1F3864" w:themeColor="accent1" w:themeShade="80"/>
        </w:rPr>
        <w:t xml:space="preserve"> insufficient time or resources for CPD and courses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00"/>
        <w:gridCol w:w="709"/>
      </w:tblGrid>
      <w:tr w:rsidR="00302204" w14:paraId="65B49B29" w14:textId="77777777" w:rsidTr="00884B90">
        <w:tc>
          <w:tcPr>
            <w:tcW w:w="900" w:type="dxa"/>
          </w:tcPr>
          <w:p w14:paraId="7B512536" w14:textId="77777777" w:rsidR="00302204" w:rsidRPr="00944006" w:rsidRDefault="00302204" w:rsidP="00884B90">
            <w:pPr>
              <w:pStyle w:val="CommentText"/>
              <w:rPr>
                <w:rFonts w:ascii="Arial" w:hAnsi="Arial" w:cs="Arial"/>
                <w:bCs/>
              </w:rPr>
            </w:pPr>
            <w:r w:rsidRPr="00944006">
              <w:rPr>
                <w:rFonts w:ascii="Arial" w:hAnsi="Arial" w:cs="Arial"/>
                <w:bCs/>
              </w:rPr>
              <w:t xml:space="preserve">Yes </w:t>
            </w:r>
          </w:p>
        </w:tc>
        <w:tc>
          <w:tcPr>
            <w:tcW w:w="709" w:type="dxa"/>
          </w:tcPr>
          <w:p w14:paraId="730D70FD" w14:textId="77777777" w:rsidR="00302204" w:rsidRDefault="00302204" w:rsidP="00884B90">
            <w:pPr>
              <w:pStyle w:val="ListParagraph"/>
              <w:ind w:left="0"/>
              <w:rPr>
                <w:rFonts w:cs="Arial"/>
                <w:bCs/>
                <w:sz w:val="20"/>
              </w:rPr>
            </w:pPr>
          </w:p>
        </w:tc>
      </w:tr>
      <w:tr w:rsidR="00302204" w14:paraId="6974B2E5" w14:textId="77777777" w:rsidTr="00884B90">
        <w:tc>
          <w:tcPr>
            <w:tcW w:w="900" w:type="dxa"/>
          </w:tcPr>
          <w:p w14:paraId="5CB15A78" w14:textId="77777777" w:rsidR="00302204" w:rsidRDefault="00302204" w:rsidP="00884B90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No </w:t>
            </w:r>
          </w:p>
        </w:tc>
        <w:tc>
          <w:tcPr>
            <w:tcW w:w="709" w:type="dxa"/>
          </w:tcPr>
          <w:p w14:paraId="1AE8A0FC" w14:textId="77777777" w:rsidR="00302204" w:rsidRDefault="00302204" w:rsidP="00884B90">
            <w:pPr>
              <w:pStyle w:val="ListParagraph"/>
              <w:ind w:left="0"/>
              <w:rPr>
                <w:rFonts w:cs="Arial"/>
                <w:bCs/>
                <w:sz w:val="20"/>
              </w:rPr>
            </w:pPr>
          </w:p>
        </w:tc>
      </w:tr>
    </w:tbl>
    <w:p w14:paraId="3CFFE2BE" w14:textId="77777777" w:rsidR="00302204" w:rsidRDefault="00302204" w:rsidP="00302204">
      <w:pPr>
        <w:spacing w:after="0" w:line="240" w:lineRule="auto"/>
        <w:ind w:left="1134" w:hanging="425"/>
        <w:rPr>
          <w:rFonts w:cs="Arial"/>
          <w:b/>
        </w:rPr>
      </w:pPr>
    </w:p>
    <w:p w14:paraId="3FAA6DE9" w14:textId="77777777" w:rsidR="00302204" w:rsidRPr="007C4375" w:rsidRDefault="00302204" w:rsidP="00302204">
      <w:pPr>
        <w:ind w:left="1134" w:hanging="425"/>
        <w:rPr>
          <w:rFonts w:cs="Arial"/>
          <w:b/>
          <w:bCs/>
        </w:rPr>
      </w:pPr>
      <w:r w:rsidRPr="00944006">
        <w:rPr>
          <w:rFonts w:cs="Arial"/>
          <w:b/>
        </w:rPr>
        <w:t>B.</w:t>
      </w:r>
      <w:r w:rsidRPr="00944006">
        <w:rPr>
          <w:rFonts w:cs="Arial"/>
          <w:b/>
        </w:rPr>
        <w:tab/>
        <w:t>Lack of control?</w:t>
      </w:r>
      <w:r w:rsidRPr="007C4375">
        <w:rPr>
          <w:rFonts w:cs="Arial"/>
        </w:rPr>
        <w:t xml:space="preserve"> </w:t>
      </w:r>
      <w:r w:rsidRPr="00944006">
        <w:rPr>
          <w:rFonts w:cs="Arial"/>
          <w:i/>
          <w:iCs/>
        </w:rPr>
        <w:t xml:space="preserve"> </w:t>
      </w:r>
      <w:proofErr w:type="gramStart"/>
      <w:r w:rsidRPr="00FE39B8">
        <w:rPr>
          <w:rFonts w:cs="Arial"/>
          <w:i/>
          <w:iCs/>
          <w:color w:val="1F3864" w:themeColor="accent1" w:themeShade="80"/>
        </w:rPr>
        <w:t>e.g.</w:t>
      </w:r>
      <w:proofErr w:type="gramEnd"/>
      <w:r w:rsidRPr="00FE39B8">
        <w:rPr>
          <w:rFonts w:cs="Arial"/>
          <w:i/>
          <w:iCs/>
          <w:color w:val="1F3864" w:themeColor="accent1" w:themeShade="80"/>
        </w:rPr>
        <w:t xml:space="preserve"> unrealistic deadlines, limited or denial of choice to determine the extent of your clinical function/scope, too much/little supervision</w:t>
      </w:r>
      <w:r w:rsidRPr="007C4375">
        <w:rPr>
          <w:rFonts w:cs="Arial"/>
        </w:rPr>
        <w:tab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00"/>
        <w:gridCol w:w="709"/>
      </w:tblGrid>
      <w:tr w:rsidR="00302204" w14:paraId="7DE166C0" w14:textId="77777777" w:rsidTr="00884B90">
        <w:tc>
          <w:tcPr>
            <w:tcW w:w="900" w:type="dxa"/>
          </w:tcPr>
          <w:p w14:paraId="08476A26" w14:textId="77777777" w:rsidR="00302204" w:rsidRDefault="00302204" w:rsidP="00884B90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Yes </w:t>
            </w:r>
          </w:p>
        </w:tc>
        <w:tc>
          <w:tcPr>
            <w:tcW w:w="709" w:type="dxa"/>
          </w:tcPr>
          <w:p w14:paraId="36BFF9DD" w14:textId="77777777" w:rsidR="00302204" w:rsidRDefault="00302204" w:rsidP="00884B90">
            <w:pPr>
              <w:pStyle w:val="ListParagraph"/>
              <w:ind w:left="0"/>
              <w:rPr>
                <w:rFonts w:cs="Arial"/>
                <w:bCs/>
                <w:sz w:val="20"/>
              </w:rPr>
            </w:pPr>
          </w:p>
        </w:tc>
      </w:tr>
      <w:tr w:rsidR="00302204" w14:paraId="41E19BDC" w14:textId="77777777" w:rsidTr="00884B90">
        <w:tc>
          <w:tcPr>
            <w:tcW w:w="900" w:type="dxa"/>
          </w:tcPr>
          <w:p w14:paraId="4B2FE14A" w14:textId="77777777" w:rsidR="00302204" w:rsidRDefault="00302204" w:rsidP="00884B90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No </w:t>
            </w:r>
          </w:p>
        </w:tc>
        <w:tc>
          <w:tcPr>
            <w:tcW w:w="709" w:type="dxa"/>
          </w:tcPr>
          <w:p w14:paraId="06E2B25F" w14:textId="77777777" w:rsidR="00302204" w:rsidRDefault="00302204" w:rsidP="00884B90">
            <w:pPr>
              <w:pStyle w:val="ListParagraph"/>
              <w:ind w:left="0"/>
              <w:rPr>
                <w:rFonts w:cs="Arial"/>
                <w:bCs/>
                <w:sz w:val="20"/>
              </w:rPr>
            </w:pPr>
          </w:p>
        </w:tc>
      </w:tr>
    </w:tbl>
    <w:p w14:paraId="07252D5A" w14:textId="77777777" w:rsidR="00302204" w:rsidRPr="007C4375" w:rsidRDefault="00302204" w:rsidP="00302204">
      <w:pPr>
        <w:spacing w:after="0"/>
        <w:ind w:left="1134" w:hanging="425"/>
        <w:rPr>
          <w:rFonts w:cs="Arial"/>
          <w:b/>
          <w:lang w:eastAsia="en-GB"/>
        </w:rPr>
      </w:pPr>
    </w:p>
    <w:p w14:paraId="384994C9" w14:textId="77777777" w:rsidR="00302204" w:rsidRPr="007C4375" w:rsidRDefault="00302204" w:rsidP="00302204">
      <w:pPr>
        <w:ind w:left="1134" w:hanging="425"/>
        <w:rPr>
          <w:rFonts w:cs="Arial"/>
          <w:b/>
          <w:bCs/>
        </w:rPr>
      </w:pPr>
      <w:r w:rsidRPr="007C4375">
        <w:rPr>
          <w:rFonts w:cs="Arial"/>
          <w:b/>
        </w:rPr>
        <w:t>C.</w:t>
      </w:r>
      <w:r w:rsidRPr="007C4375">
        <w:rPr>
          <w:rFonts w:cs="Arial"/>
          <w:b/>
        </w:rPr>
        <w:tab/>
      </w:r>
      <w:r w:rsidRPr="00944006">
        <w:rPr>
          <w:rFonts w:cs="Arial"/>
          <w:b/>
        </w:rPr>
        <w:t>Relationships at work?</w:t>
      </w:r>
      <w:r w:rsidRPr="00944006">
        <w:rPr>
          <w:rFonts w:cs="Arial"/>
        </w:rPr>
        <w:t xml:space="preserve"> </w:t>
      </w:r>
      <w:proofErr w:type="gramStart"/>
      <w:r w:rsidRPr="00FE39B8">
        <w:rPr>
          <w:rFonts w:cs="Arial"/>
          <w:i/>
          <w:color w:val="1F3864" w:themeColor="accent1" w:themeShade="80"/>
        </w:rPr>
        <w:t>e.g.</w:t>
      </w:r>
      <w:proofErr w:type="gramEnd"/>
      <w:r w:rsidRPr="00FE39B8">
        <w:rPr>
          <w:rFonts w:cs="Arial"/>
          <w:i/>
          <w:color w:val="1F3864" w:themeColor="accent1" w:themeShade="80"/>
        </w:rPr>
        <w:t xml:space="preserve"> bullying, harassment, lack of communication</w:t>
      </w:r>
      <w:r>
        <w:rPr>
          <w:rFonts w:cs="Arial"/>
          <w:i/>
          <w:color w:val="1F3864" w:themeColor="accent1" w:themeShade="80"/>
        </w:rPr>
        <w:t>, incivility…</w:t>
      </w:r>
      <w:r w:rsidRPr="00FE39B8">
        <w:rPr>
          <w:rFonts w:cs="Arial"/>
          <w:color w:val="1F3864" w:themeColor="accent1" w:themeShade="80"/>
        </w:rPr>
        <w:tab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00"/>
        <w:gridCol w:w="709"/>
      </w:tblGrid>
      <w:tr w:rsidR="00302204" w14:paraId="013FD8E4" w14:textId="77777777" w:rsidTr="00884B90">
        <w:tc>
          <w:tcPr>
            <w:tcW w:w="900" w:type="dxa"/>
          </w:tcPr>
          <w:p w14:paraId="79DDBA9C" w14:textId="77777777" w:rsidR="00302204" w:rsidRDefault="00302204" w:rsidP="00884B90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Yes </w:t>
            </w:r>
          </w:p>
        </w:tc>
        <w:tc>
          <w:tcPr>
            <w:tcW w:w="709" w:type="dxa"/>
          </w:tcPr>
          <w:p w14:paraId="4A4CD979" w14:textId="77777777" w:rsidR="00302204" w:rsidRDefault="00302204" w:rsidP="00884B90">
            <w:pPr>
              <w:pStyle w:val="ListParagraph"/>
              <w:ind w:left="0"/>
              <w:rPr>
                <w:rFonts w:cs="Arial"/>
                <w:bCs/>
                <w:sz w:val="20"/>
              </w:rPr>
            </w:pPr>
          </w:p>
        </w:tc>
      </w:tr>
      <w:tr w:rsidR="00302204" w14:paraId="43E190FC" w14:textId="77777777" w:rsidTr="00884B90">
        <w:tc>
          <w:tcPr>
            <w:tcW w:w="900" w:type="dxa"/>
          </w:tcPr>
          <w:p w14:paraId="097065D1" w14:textId="77777777" w:rsidR="00302204" w:rsidRDefault="00302204" w:rsidP="00884B90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No </w:t>
            </w:r>
          </w:p>
        </w:tc>
        <w:tc>
          <w:tcPr>
            <w:tcW w:w="709" w:type="dxa"/>
          </w:tcPr>
          <w:p w14:paraId="37FEC53D" w14:textId="77777777" w:rsidR="00302204" w:rsidRDefault="00302204" w:rsidP="00884B90">
            <w:pPr>
              <w:pStyle w:val="ListParagraph"/>
              <w:ind w:left="0"/>
              <w:rPr>
                <w:rFonts w:cs="Arial"/>
                <w:bCs/>
                <w:sz w:val="20"/>
              </w:rPr>
            </w:pPr>
          </w:p>
        </w:tc>
      </w:tr>
    </w:tbl>
    <w:p w14:paraId="3F83F135" w14:textId="77777777" w:rsidR="00302204" w:rsidRDefault="00302204" w:rsidP="00302204">
      <w:pPr>
        <w:spacing w:after="0"/>
        <w:ind w:left="1134" w:hanging="425"/>
        <w:rPr>
          <w:rFonts w:cs="Arial"/>
          <w:b/>
        </w:rPr>
      </w:pPr>
    </w:p>
    <w:p w14:paraId="43C95A0B" w14:textId="77777777" w:rsidR="00302204" w:rsidRPr="007C4375" w:rsidRDefault="00302204" w:rsidP="00302204">
      <w:pPr>
        <w:spacing w:after="0"/>
        <w:ind w:left="1134" w:hanging="425"/>
        <w:rPr>
          <w:rFonts w:cs="Arial"/>
          <w:b/>
        </w:rPr>
      </w:pPr>
    </w:p>
    <w:p w14:paraId="1E901F08" w14:textId="77777777" w:rsidR="00302204" w:rsidRPr="007C4375" w:rsidRDefault="00302204" w:rsidP="00302204">
      <w:pPr>
        <w:ind w:left="1134" w:hanging="425"/>
        <w:rPr>
          <w:rFonts w:cs="Arial"/>
          <w:b/>
        </w:rPr>
      </w:pPr>
      <w:r w:rsidRPr="007C4375">
        <w:rPr>
          <w:rFonts w:cs="Arial"/>
          <w:b/>
        </w:rPr>
        <w:t>D.</w:t>
      </w:r>
      <w:r w:rsidRPr="007C4375">
        <w:rPr>
          <w:rFonts w:cs="Arial"/>
          <w:b/>
        </w:rPr>
        <w:tab/>
      </w:r>
      <w:r w:rsidRPr="00944006">
        <w:rPr>
          <w:rFonts w:cs="Arial"/>
          <w:b/>
        </w:rPr>
        <w:t>Change?</w:t>
      </w:r>
      <w:r w:rsidRPr="007C4375">
        <w:rPr>
          <w:rFonts w:cs="Arial"/>
        </w:rPr>
        <w:t xml:space="preserve"> </w:t>
      </w:r>
      <w:proofErr w:type="gramStart"/>
      <w:r w:rsidRPr="007C4375">
        <w:rPr>
          <w:rFonts w:cs="Arial"/>
          <w:i/>
          <w:iCs/>
        </w:rPr>
        <w:t>e.g.</w:t>
      </w:r>
      <w:proofErr w:type="gramEnd"/>
      <w:r w:rsidRPr="007C4375">
        <w:rPr>
          <w:rFonts w:cs="Arial"/>
          <w:i/>
          <w:iCs/>
        </w:rPr>
        <w:t xml:space="preserve"> </w:t>
      </w:r>
      <w:r w:rsidRPr="00FE39B8">
        <w:rPr>
          <w:rFonts w:cs="Arial"/>
          <w:i/>
          <w:iCs/>
          <w:color w:val="1F3864" w:themeColor="accent1" w:themeShade="80"/>
        </w:rPr>
        <w:t xml:space="preserve">uncertainty about your future, lack of consultation over changes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00"/>
        <w:gridCol w:w="709"/>
      </w:tblGrid>
      <w:tr w:rsidR="00302204" w14:paraId="757CC1E2" w14:textId="77777777" w:rsidTr="00884B90">
        <w:tc>
          <w:tcPr>
            <w:tcW w:w="900" w:type="dxa"/>
          </w:tcPr>
          <w:p w14:paraId="1A0330E1" w14:textId="77777777" w:rsidR="00302204" w:rsidRDefault="00302204" w:rsidP="00884B90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Yes </w:t>
            </w:r>
          </w:p>
        </w:tc>
        <w:tc>
          <w:tcPr>
            <w:tcW w:w="709" w:type="dxa"/>
          </w:tcPr>
          <w:p w14:paraId="0776D958" w14:textId="77777777" w:rsidR="00302204" w:rsidRDefault="00302204" w:rsidP="00884B90">
            <w:pPr>
              <w:pStyle w:val="ListParagraph"/>
              <w:ind w:left="0"/>
              <w:rPr>
                <w:rFonts w:cs="Arial"/>
                <w:bCs/>
                <w:sz w:val="20"/>
              </w:rPr>
            </w:pPr>
          </w:p>
        </w:tc>
      </w:tr>
      <w:tr w:rsidR="00302204" w14:paraId="0F3B5F61" w14:textId="77777777" w:rsidTr="00884B90">
        <w:tc>
          <w:tcPr>
            <w:tcW w:w="900" w:type="dxa"/>
          </w:tcPr>
          <w:p w14:paraId="4E26EECA" w14:textId="77777777" w:rsidR="00302204" w:rsidRDefault="00302204" w:rsidP="00884B90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No </w:t>
            </w:r>
          </w:p>
        </w:tc>
        <w:tc>
          <w:tcPr>
            <w:tcW w:w="709" w:type="dxa"/>
          </w:tcPr>
          <w:p w14:paraId="46A3A69B" w14:textId="77777777" w:rsidR="00302204" w:rsidRDefault="00302204" w:rsidP="00884B90">
            <w:pPr>
              <w:pStyle w:val="ListParagraph"/>
              <w:ind w:left="0"/>
              <w:rPr>
                <w:rFonts w:cs="Arial"/>
                <w:bCs/>
                <w:sz w:val="20"/>
              </w:rPr>
            </w:pPr>
          </w:p>
        </w:tc>
      </w:tr>
    </w:tbl>
    <w:p w14:paraId="73C6C242" w14:textId="77777777" w:rsidR="00302204" w:rsidRPr="007C4375" w:rsidRDefault="00302204" w:rsidP="00302204">
      <w:pPr>
        <w:spacing w:after="0"/>
        <w:ind w:left="1134" w:hanging="425"/>
        <w:rPr>
          <w:rFonts w:cs="Arial"/>
          <w:b/>
        </w:rPr>
      </w:pPr>
    </w:p>
    <w:p w14:paraId="2B175CC2" w14:textId="77777777" w:rsidR="00302204" w:rsidRDefault="00302204" w:rsidP="00302204">
      <w:pPr>
        <w:ind w:left="1134" w:hanging="425"/>
        <w:rPr>
          <w:rFonts w:cs="Arial"/>
          <w:b/>
        </w:rPr>
      </w:pPr>
      <w:r w:rsidRPr="007C4375">
        <w:rPr>
          <w:rFonts w:cs="Arial"/>
          <w:b/>
        </w:rPr>
        <w:t>E.</w:t>
      </w:r>
      <w:r w:rsidRPr="007C4375">
        <w:rPr>
          <w:rFonts w:cs="Arial"/>
          <w:b/>
        </w:rPr>
        <w:tab/>
      </w:r>
      <w:r w:rsidRPr="00944006">
        <w:rPr>
          <w:rFonts w:cs="Arial"/>
          <w:b/>
        </w:rPr>
        <w:t>Working environment?</w:t>
      </w:r>
      <w:r w:rsidRPr="007C4375">
        <w:rPr>
          <w:rFonts w:cs="Arial"/>
        </w:rPr>
        <w:t xml:space="preserve"> </w:t>
      </w:r>
      <w:proofErr w:type="gramStart"/>
      <w:r w:rsidRPr="00FE39B8">
        <w:rPr>
          <w:rFonts w:cs="Arial"/>
          <w:i/>
          <w:iCs/>
          <w:color w:val="1F3864" w:themeColor="accent1" w:themeShade="80"/>
        </w:rPr>
        <w:t>e.g.</w:t>
      </w:r>
      <w:proofErr w:type="gramEnd"/>
      <w:r w:rsidRPr="00FE39B8">
        <w:rPr>
          <w:rFonts w:cs="Arial"/>
          <w:i/>
          <w:iCs/>
          <w:color w:val="1F3864" w:themeColor="accent1" w:themeShade="80"/>
        </w:rPr>
        <w:t xml:space="preserve"> </w:t>
      </w:r>
      <w:r>
        <w:rPr>
          <w:rFonts w:cs="Arial"/>
          <w:i/>
          <w:iCs/>
          <w:color w:val="1F3864" w:themeColor="accent1" w:themeShade="80"/>
        </w:rPr>
        <w:t xml:space="preserve">lack of </w:t>
      </w:r>
      <w:r w:rsidRPr="00FE39B8">
        <w:rPr>
          <w:rFonts w:cs="Arial"/>
          <w:i/>
          <w:iCs/>
          <w:color w:val="1F3864" w:themeColor="accent1" w:themeShade="80"/>
        </w:rPr>
        <w:t xml:space="preserve">temperature </w:t>
      </w:r>
      <w:r>
        <w:rPr>
          <w:rFonts w:cs="Arial"/>
          <w:i/>
          <w:iCs/>
          <w:color w:val="1F3864" w:themeColor="accent1" w:themeShade="80"/>
        </w:rPr>
        <w:t>control</w:t>
      </w:r>
      <w:r w:rsidRPr="00FE39B8">
        <w:rPr>
          <w:rFonts w:cs="Arial"/>
          <w:i/>
          <w:iCs/>
          <w:color w:val="1F3864" w:themeColor="accent1" w:themeShade="80"/>
        </w:rPr>
        <w:t>, lone working, overcrowding</w:t>
      </w:r>
      <w:r>
        <w:rPr>
          <w:rFonts w:cs="Arial"/>
          <w:i/>
          <w:iCs/>
          <w:color w:val="1F3864" w:themeColor="accent1" w:themeShade="80"/>
        </w:rPr>
        <w:t>/</w:t>
      </w:r>
      <w:r w:rsidRPr="00FE39B8">
        <w:rPr>
          <w:rFonts w:cs="Arial"/>
          <w:i/>
          <w:iCs/>
          <w:color w:val="1F3864" w:themeColor="accent1" w:themeShade="80"/>
        </w:rPr>
        <w:t xml:space="preserve">cramped work areas, </w:t>
      </w:r>
      <w:r>
        <w:rPr>
          <w:rFonts w:cs="Arial"/>
          <w:i/>
          <w:iCs/>
          <w:color w:val="1F3864" w:themeColor="accent1" w:themeShade="80"/>
        </w:rPr>
        <w:t>lack of/substandard</w:t>
      </w:r>
      <w:r w:rsidRPr="00FE39B8">
        <w:rPr>
          <w:rFonts w:cs="Arial"/>
          <w:i/>
          <w:iCs/>
          <w:color w:val="1F3864" w:themeColor="accent1" w:themeShade="80"/>
        </w:rPr>
        <w:t xml:space="preserve"> eating</w:t>
      </w:r>
      <w:r>
        <w:rPr>
          <w:rFonts w:cs="Arial"/>
          <w:i/>
          <w:iCs/>
          <w:color w:val="1F3864" w:themeColor="accent1" w:themeShade="80"/>
        </w:rPr>
        <w:t xml:space="preserve"> &amp; </w:t>
      </w:r>
      <w:r w:rsidRPr="00FE39B8">
        <w:rPr>
          <w:rFonts w:cs="Arial"/>
          <w:i/>
          <w:iCs/>
          <w:color w:val="1F3864" w:themeColor="accent1" w:themeShade="80"/>
        </w:rPr>
        <w:t xml:space="preserve">rest facilities, </w:t>
      </w:r>
      <w:r w:rsidRPr="00FE39B8">
        <w:rPr>
          <w:rFonts w:cs="Arial"/>
          <w:bCs/>
          <w:i/>
          <w:iCs/>
          <w:color w:val="1F3864" w:themeColor="accent1" w:themeShade="80"/>
        </w:rPr>
        <w:t>badly designed, unsuitable</w:t>
      </w:r>
      <w:r>
        <w:rPr>
          <w:rFonts w:cs="Arial"/>
          <w:bCs/>
          <w:i/>
          <w:iCs/>
          <w:color w:val="1F3864" w:themeColor="accent1" w:themeShade="80"/>
        </w:rPr>
        <w:t>/</w:t>
      </w:r>
      <w:r w:rsidRPr="00FE39B8">
        <w:rPr>
          <w:rFonts w:cs="Arial"/>
          <w:bCs/>
          <w:i/>
          <w:iCs/>
          <w:color w:val="1F3864" w:themeColor="accent1" w:themeShade="80"/>
        </w:rPr>
        <w:t xml:space="preserve">uncomfortable equipment – </w:t>
      </w:r>
      <w:r>
        <w:rPr>
          <w:rFonts w:cs="Arial"/>
          <w:bCs/>
          <w:i/>
          <w:iCs/>
          <w:color w:val="1F3864" w:themeColor="accent1" w:themeShade="80"/>
        </w:rPr>
        <w:t>e.g.</w:t>
      </w:r>
      <w:r w:rsidRPr="00FE39B8">
        <w:rPr>
          <w:rFonts w:cs="Arial"/>
          <w:bCs/>
          <w:i/>
          <w:iCs/>
          <w:color w:val="1F3864" w:themeColor="accent1" w:themeShade="80"/>
        </w:rPr>
        <w:t xml:space="preserve"> computer workstations</w:t>
      </w:r>
      <w:r>
        <w:rPr>
          <w:rFonts w:cs="Arial"/>
          <w:bCs/>
          <w:i/>
          <w:iCs/>
          <w:color w:val="1F3864" w:themeColor="accent1" w:themeShade="80"/>
        </w:rPr>
        <w:t xml:space="preserve"> you can’t adjust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00"/>
        <w:gridCol w:w="709"/>
      </w:tblGrid>
      <w:tr w:rsidR="00302204" w14:paraId="78760EA5" w14:textId="77777777" w:rsidTr="00884B90">
        <w:tc>
          <w:tcPr>
            <w:tcW w:w="900" w:type="dxa"/>
          </w:tcPr>
          <w:p w14:paraId="3A4E3ED7" w14:textId="77777777" w:rsidR="00302204" w:rsidRDefault="00302204" w:rsidP="00884B90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Yes </w:t>
            </w:r>
          </w:p>
        </w:tc>
        <w:tc>
          <w:tcPr>
            <w:tcW w:w="709" w:type="dxa"/>
          </w:tcPr>
          <w:p w14:paraId="66CD9911" w14:textId="77777777" w:rsidR="00302204" w:rsidRDefault="00302204" w:rsidP="00884B90">
            <w:pPr>
              <w:pStyle w:val="ListParagraph"/>
              <w:ind w:left="0"/>
              <w:rPr>
                <w:rFonts w:cs="Arial"/>
                <w:bCs/>
                <w:sz w:val="20"/>
              </w:rPr>
            </w:pPr>
          </w:p>
        </w:tc>
      </w:tr>
      <w:tr w:rsidR="00302204" w14:paraId="50FC57CD" w14:textId="77777777" w:rsidTr="00884B90">
        <w:tc>
          <w:tcPr>
            <w:tcW w:w="900" w:type="dxa"/>
          </w:tcPr>
          <w:p w14:paraId="641CB83D" w14:textId="77777777" w:rsidR="00302204" w:rsidRDefault="00302204" w:rsidP="00884B90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No </w:t>
            </w:r>
          </w:p>
        </w:tc>
        <w:tc>
          <w:tcPr>
            <w:tcW w:w="709" w:type="dxa"/>
          </w:tcPr>
          <w:p w14:paraId="3CD4F65E" w14:textId="77777777" w:rsidR="00302204" w:rsidRDefault="00302204" w:rsidP="00884B90">
            <w:pPr>
              <w:pStyle w:val="ListParagraph"/>
              <w:ind w:left="0"/>
              <w:rPr>
                <w:rFonts w:cs="Arial"/>
                <w:bCs/>
                <w:sz w:val="20"/>
              </w:rPr>
            </w:pPr>
          </w:p>
        </w:tc>
      </w:tr>
    </w:tbl>
    <w:p w14:paraId="7BC143A3" w14:textId="77777777" w:rsidR="00302204" w:rsidRPr="007C4375" w:rsidRDefault="00302204" w:rsidP="00302204">
      <w:pPr>
        <w:spacing w:after="0"/>
        <w:ind w:left="1134" w:hanging="425"/>
        <w:rPr>
          <w:rFonts w:cs="Arial"/>
          <w:b/>
        </w:rPr>
      </w:pPr>
    </w:p>
    <w:p w14:paraId="404CC132" w14:textId="77777777" w:rsidR="00302204" w:rsidRPr="007C4375" w:rsidRDefault="00302204" w:rsidP="00302204">
      <w:pPr>
        <w:ind w:left="1134" w:hanging="425"/>
        <w:rPr>
          <w:rFonts w:cs="Arial"/>
          <w:b/>
          <w:bCs/>
        </w:rPr>
      </w:pPr>
      <w:r w:rsidRPr="00A86545">
        <w:rPr>
          <w:rFonts w:cs="Arial"/>
          <w:b/>
        </w:rPr>
        <w:lastRenderedPageBreak/>
        <w:t>F.</w:t>
      </w:r>
      <w:r w:rsidRPr="00A86545">
        <w:rPr>
          <w:rFonts w:cs="Arial"/>
          <w:b/>
        </w:rPr>
        <w:tab/>
      </w:r>
      <w:r w:rsidRPr="00944006">
        <w:rPr>
          <w:rFonts w:cs="Arial"/>
          <w:b/>
        </w:rPr>
        <w:t>Demands of your job?</w:t>
      </w:r>
      <w:r w:rsidRPr="007C4375">
        <w:rPr>
          <w:rFonts w:cs="Arial"/>
        </w:rPr>
        <w:t xml:space="preserve"> </w:t>
      </w:r>
      <w:proofErr w:type="gramStart"/>
      <w:r w:rsidRPr="00FE39B8">
        <w:rPr>
          <w:rFonts w:cs="Arial"/>
          <w:i/>
          <w:iCs/>
          <w:color w:val="1F3864" w:themeColor="accent1" w:themeShade="80"/>
        </w:rPr>
        <w:t>e.g.</w:t>
      </w:r>
      <w:proofErr w:type="gramEnd"/>
      <w:r w:rsidRPr="00FE39B8">
        <w:rPr>
          <w:rFonts w:cs="Arial"/>
          <w:i/>
          <w:iCs/>
          <w:color w:val="1F3864" w:themeColor="accent1" w:themeShade="80"/>
        </w:rPr>
        <w:t xml:space="preserve"> too much work, insufficient time, long working hours, not enough rest breaks</w:t>
      </w:r>
      <w:r w:rsidRPr="007C4375">
        <w:rPr>
          <w:rFonts w:cs="Arial"/>
        </w:rPr>
        <w:tab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00"/>
        <w:gridCol w:w="709"/>
      </w:tblGrid>
      <w:tr w:rsidR="00302204" w14:paraId="6B8030F8" w14:textId="77777777" w:rsidTr="00884B90">
        <w:tc>
          <w:tcPr>
            <w:tcW w:w="900" w:type="dxa"/>
          </w:tcPr>
          <w:p w14:paraId="5B9C741A" w14:textId="77777777" w:rsidR="00302204" w:rsidRDefault="00302204" w:rsidP="00884B90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Yes </w:t>
            </w:r>
          </w:p>
        </w:tc>
        <w:tc>
          <w:tcPr>
            <w:tcW w:w="709" w:type="dxa"/>
          </w:tcPr>
          <w:p w14:paraId="1C1EFA97" w14:textId="77777777" w:rsidR="00302204" w:rsidRDefault="00302204" w:rsidP="00884B90">
            <w:pPr>
              <w:pStyle w:val="ListParagraph"/>
              <w:ind w:left="0"/>
              <w:rPr>
                <w:rFonts w:cs="Arial"/>
                <w:bCs/>
                <w:sz w:val="20"/>
              </w:rPr>
            </w:pPr>
          </w:p>
        </w:tc>
      </w:tr>
      <w:tr w:rsidR="00302204" w14:paraId="7603E00D" w14:textId="77777777" w:rsidTr="00884B90">
        <w:tc>
          <w:tcPr>
            <w:tcW w:w="900" w:type="dxa"/>
          </w:tcPr>
          <w:p w14:paraId="2FE38A30" w14:textId="77777777" w:rsidR="00302204" w:rsidRDefault="00302204" w:rsidP="00884B90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No </w:t>
            </w:r>
          </w:p>
        </w:tc>
        <w:tc>
          <w:tcPr>
            <w:tcW w:w="709" w:type="dxa"/>
          </w:tcPr>
          <w:p w14:paraId="47392316" w14:textId="77777777" w:rsidR="00302204" w:rsidRDefault="00302204" w:rsidP="00884B90">
            <w:pPr>
              <w:pStyle w:val="ListParagraph"/>
              <w:ind w:left="0"/>
              <w:rPr>
                <w:rFonts w:cs="Arial"/>
                <w:bCs/>
                <w:sz w:val="20"/>
              </w:rPr>
            </w:pPr>
          </w:p>
        </w:tc>
      </w:tr>
    </w:tbl>
    <w:p w14:paraId="0DB7437E" w14:textId="77777777" w:rsidR="00302204" w:rsidRPr="00340708" w:rsidRDefault="00302204" w:rsidP="00302204">
      <w:pPr>
        <w:spacing w:line="240" w:lineRule="auto"/>
        <w:ind w:left="1134" w:hanging="425"/>
        <w:rPr>
          <w:rFonts w:cs="Arial"/>
          <w:b/>
          <w:sz w:val="16"/>
          <w:szCs w:val="16"/>
          <w:lang w:eastAsia="en-GB"/>
        </w:rPr>
      </w:pPr>
    </w:p>
    <w:p w14:paraId="4AA4FA7C" w14:textId="77777777" w:rsidR="00302204" w:rsidRDefault="00302204" w:rsidP="00302204">
      <w:pPr>
        <w:ind w:left="1134" w:hanging="425"/>
        <w:rPr>
          <w:rFonts w:cs="Arial"/>
          <w:lang w:eastAsia="en-GB"/>
        </w:rPr>
      </w:pPr>
      <w:r w:rsidRPr="008C27EF">
        <w:rPr>
          <w:rFonts w:cs="Arial"/>
          <w:b/>
          <w:lang w:eastAsia="en-GB"/>
        </w:rPr>
        <w:t>G</w:t>
      </w:r>
      <w:r>
        <w:rPr>
          <w:rFonts w:cs="Arial"/>
          <w:lang w:eastAsia="en-GB"/>
        </w:rPr>
        <w:t>.</w:t>
      </w:r>
      <w:r>
        <w:rPr>
          <w:rFonts w:cs="Arial"/>
          <w:lang w:eastAsia="en-GB"/>
        </w:rPr>
        <w:tab/>
      </w:r>
      <w:proofErr w:type="gramStart"/>
      <w:r>
        <w:rPr>
          <w:rFonts w:cs="Arial"/>
          <w:lang w:eastAsia="en-GB"/>
        </w:rPr>
        <w:t>Is</w:t>
      </w:r>
      <w:proofErr w:type="gramEnd"/>
      <w:r>
        <w:rPr>
          <w:rFonts w:cs="Arial"/>
          <w:lang w:eastAsia="en-GB"/>
        </w:rPr>
        <w:t xml:space="preserve"> there other significant causes of stress?</w:t>
      </w:r>
    </w:p>
    <w:p w14:paraId="362A4C5A" w14:textId="77777777" w:rsidR="00302204" w:rsidRPr="00EF5058" w:rsidRDefault="00302204" w:rsidP="00302204">
      <w:pPr>
        <w:ind w:left="720" w:hanging="720"/>
        <w:rPr>
          <w:rFonts w:cs="Arial"/>
          <w:bCs/>
          <w:sz w:val="20"/>
        </w:rPr>
      </w:pPr>
      <w:proofErr w:type="gramStart"/>
      <w:r w:rsidRPr="00F50027">
        <w:rPr>
          <w:rFonts w:cs="Arial"/>
          <w:b/>
          <w:bCs/>
          <w:sz w:val="20"/>
        </w:rPr>
        <w:t>Q</w:t>
      </w:r>
      <w:r>
        <w:rPr>
          <w:rFonts w:cs="Arial"/>
          <w:b/>
          <w:bCs/>
          <w:sz w:val="20"/>
        </w:rPr>
        <w:t>3</w:t>
      </w:r>
      <w:proofErr w:type="gramEnd"/>
      <w:r>
        <w:rPr>
          <w:rFonts w:cs="Arial"/>
          <w:bCs/>
          <w:sz w:val="20"/>
        </w:rPr>
        <w:tab/>
      </w:r>
      <w:r w:rsidRPr="00EF5058">
        <w:rPr>
          <w:rFonts w:cs="Arial"/>
          <w:bCs/>
          <w:sz w:val="20"/>
        </w:rPr>
        <w:t xml:space="preserve">Do you feel that the stress you are currently experiencing is unreasonable? YES / NO </w:t>
      </w:r>
    </w:p>
    <w:p w14:paraId="0FBFE25A" w14:textId="77777777" w:rsidR="00302204" w:rsidRDefault="00302204" w:rsidP="00302204">
      <w:pPr>
        <w:pStyle w:val="BodyText2"/>
        <w:ind w:firstLine="720"/>
        <w:rPr>
          <w:rFonts w:ascii="Arial" w:hAnsi="Arial" w:cs="Arial"/>
          <w:color w:val="1F3864" w:themeColor="accent1" w:themeShade="80"/>
        </w:rPr>
      </w:pPr>
      <w:r w:rsidRPr="00BE280F">
        <w:rPr>
          <w:rFonts w:ascii="Arial" w:hAnsi="Arial" w:cs="Arial"/>
          <w:color w:val="1F3864" w:themeColor="accent1" w:themeShade="80"/>
        </w:rPr>
        <w:t>Please return this completed survey by:</w:t>
      </w:r>
      <w:proofErr w:type="gramStart"/>
      <w:r w:rsidRPr="00BE280F">
        <w:rPr>
          <w:rFonts w:ascii="Arial" w:hAnsi="Arial" w:cs="Arial"/>
          <w:color w:val="1F3864" w:themeColor="accent1" w:themeShade="80"/>
        </w:rPr>
        <w:t xml:space="preserve"> ..</w:t>
      </w:r>
      <w:proofErr w:type="gramEnd"/>
      <w:r w:rsidRPr="00BE280F">
        <w:rPr>
          <w:rFonts w:ascii="Arial" w:hAnsi="Arial" w:cs="Arial"/>
          <w:color w:val="1F3864" w:themeColor="accent1" w:themeShade="80"/>
        </w:rPr>
        <w:t>/…/</w:t>
      </w:r>
    </w:p>
    <w:p w14:paraId="1C71DF6A" w14:textId="77777777" w:rsidR="00AD45EC" w:rsidRDefault="00000000"/>
    <w:sectPr w:rsidR="00AD45EC" w:rsidSect="00302204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28DC"/>
    <w:multiLevelType w:val="hybridMultilevel"/>
    <w:tmpl w:val="CDA61654"/>
    <w:lvl w:ilvl="0" w:tplc="45DA12FC">
      <w:start w:val="1"/>
      <w:numFmt w:val="upperLetter"/>
      <w:lvlText w:val="%1."/>
      <w:lvlJc w:val="left"/>
      <w:pPr>
        <w:ind w:left="1129" w:hanging="4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467559"/>
    <w:multiLevelType w:val="hybridMultilevel"/>
    <w:tmpl w:val="76620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330917">
    <w:abstractNumId w:val="0"/>
  </w:num>
  <w:num w:numId="2" w16cid:durableId="619646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04"/>
    <w:rsid w:val="00302204"/>
    <w:rsid w:val="00420F7C"/>
    <w:rsid w:val="00447E05"/>
    <w:rsid w:val="005D187A"/>
    <w:rsid w:val="008A3BF2"/>
    <w:rsid w:val="00DF101D"/>
    <w:rsid w:val="00F13C35"/>
    <w:rsid w:val="00F3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BEBB"/>
  <w15:chartTrackingRefBased/>
  <w15:docId w15:val="{8557DEAA-4534-481A-B59C-5FC11E13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204"/>
    <w:pPr>
      <w:spacing w:after="200" w:line="276" w:lineRule="auto"/>
    </w:pPr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22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220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302204"/>
    <w:pPr>
      <w:ind w:left="720"/>
      <w:contextualSpacing/>
    </w:pPr>
  </w:style>
  <w:style w:type="table" w:styleId="TableGrid">
    <w:name w:val="Table Grid"/>
    <w:basedOn w:val="TableNormal"/>
    <w:uiPriority w:val="59"/>
    <w:rsid w:val="0030220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02204"/>
    <w:rPr>
      <w:kern w:val="0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302204"/>
    <w:pPr>
      <w:spacing w:after="0" w:line="240" w:lineRule="auto"/>
    </w:pPr>
    <w:rPr>
      <w:rFonts w:ascii="Frutiger 55 Roman" w:eastAsia="Times" w:hAnsi="Frutiger 55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204"/>
    <w:rPr>
      <w:rFonts w:ascii="Frutiger 55 Roman" w:eastAsia="Times" w:hAnsi="Frutiger 55 Roman" w:cs="Times New Roman"/>
      <w:kern w:val="0"/>
      <w:sz w:val="20"/>
      <w:szCs w:val="20"/>
      <w14:ligatures w14:val="none"/>
    </w:rPr>
  </w:style>
  <w:style w:type="paragraph" w:styleId="BodyText2">
    <w:name w:val="Body Text 2"/>
    <w:basedOn w:val="Normal"/>
    <w:link w:val="BodyText2Char"/>
    <w:uiPriority w:val="99"/>
    <w:unhideWhenUsed/>
    <w:rsid w:val="003022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02204"/>
    <w:rPr>
      <w:kern w:val="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2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204"/>
    <w:rPr>
      <w:kern w:val="0"/>
      <w14:ligatures w14:val="non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02204"/>
    <w:pPr>
      <w:spacing w:after="100"/>
      <w:ind w:left="660"/>
    </w:pPr>
    <w:rPr>
      <w:rFonts w:ascii="Arial" w:eastAsiaTheme="minorEastAsia" w:hAnsi="Arial" w:cstheme="majorBidi"/>
      <w:sz w:val="24"/>
      <w:szCs w:val="24"/>
      <w:lang w:val="en-US" w:bidi="en-US"/>
    </w:rPr>
  </w:style>
  <w:style w:type="paragraph" w:styleId="NormalWeb">
    <w:name w:val="Normal (Web)"/>
    <w:basedOn w:val="Normal"/>
    <w:semiHidden/>
    <w:unhideWhenUsed/>
    <w:rsid w:val="003022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CSPfootertitle">
    <w:name w:val="CSP footer title"/>
    <w:basedOn w:val="Normal"/>
    <w:rsid w:val="00302204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Times New Roman"/>
      <w:b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6BAA1040E204DB079D5FC45C957D7" ma:contentTypeVersion="14" ma:contentTypeDescription="Create a new document." ma:contentTypeScope="" ma:versionID="e578863ecefefba6306a4948a9d6a433">
  <xsd:schema xmlns:xsd="http://www.w3.org/2001/XMLSchema" xmlns:xs="http://www.w3.org/2001/XMLSchema" xmlns:p="http://schemas.microsoft.com/office/2006/metadata/properties" xmlns:ns3="1ce8df91-da56-4350-be95-2c8beed07ac2" xmlns:ns4="0fe73063-310a-4534-bd91-66f5080d4865" targetNamespace="http://schemas.microsoft.com/office/2006/metadata/properties" ma:root="true" ma:fieldsID="b6d85bd2d3745cf2ac99d3fe2a4c5690" ns3:_="" ns4:_="">
    <xsd:import namespace="1ce8df91-da56-4350-be95-2c8beed07ac2"/>
    <xsd:import namespace="0fe73063-310a-4534-bd91-66f5080d4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8df91-da56-4350-be95-2c8beed07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73063-310a-4534-bd91-66f5080d4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e8df91-da56-4350-be95-2c8beed07ac2" xsi:nil="true"/>
  </documentManagement>
</p:properties>
</file>

<file path=customXml/itemProps1.xml><?xml version="1.0" encoding="utf-8"?>
<ds:datastoreItem xmlns:ds="http://schemas.openxmlformats.org/officeDocument/2006/customXml" ds:itemID="{F6BC4FD7-689D-4AE5-965C-59C66359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8df91-da56-4350-be95-2c8beed07ac2"/>
    <ds:schemaRef ds:uri="0fe73063-310a-4534-bd91-66f5080d4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EDFAE-D10C-4AFE-871D-5B3099365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F800A-F3A6-4EA6-B776-3FE3499BBAAA}">
  <ds:schemaRefs>
    <ds:schemaRef ds:uri="http://schemas.microsoft.com/office/2006/metadata/properties"/>
    <ds:schemaRef ds:uri="http://schemas.microsoft.com/office/infopath/2007/PartnerControls"/>
    <ds:schemaRef ds:uri="1ce8df91-da56-4350-be95-2c8beed07a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Steele</dc:creator>
  <cp:keywords/>
  <dc:description/>
  <cp:lastModifiedBy>Donna Steele</cp:lastModifiedBy>
  <cp:revision>2</cp:revision>
  <dcterms:created xsi:type="dcterms:W3CDTF">2023-05-17T14:10:00Z</dcterms:created>
  <dcterms:modified xsi:type="dcterms:W3CDTF">2023-05-17T14:13:00Z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0x010100BEF6BAA1040E204DB079D5FC45C957D7</vt:lpwstr>
  </property>
</Properties>
</file>